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3857" w:rsidRDefault="00FF3857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6F486E" w:rsidRDefault="006F486E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0A6EAC" w:rsidRDefault="000A6EAC" w:rsidP="000A6E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PRODOTTI </w:t>
      </w:r>
    </w:p>
    <w:p w:rsidR="000A6EAC" w:rsidRDefault="000A6EAC" w:rsidP="000A6E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>DIETETICI PER NUTRIZIONE CLINICA</w:t>
      </w:r>
    </w:p>
    <w:p w:rsidR="0036002E" w:rsidRPr="006F486E" w:rsidRDefault="006F486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(Dichiarazione sostitutiva requisiti ai sensi del DPR 445/2000 e </w:t>
      </w:r>
      <w:proofErr w:type="spellStart"/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di cui all’art.</w:t>
      </w:r>
      <w:r w:rsidR="00652896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652896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5)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gara)</w:t>
      </w:r>
    </w:p>
    <w:p w:rsidR="0036002E" w:rsidRDefault="0036002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6F486E" w:rsidRPr="006F486E" w:rsidRDefault="006F486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F3857" w:rsidRPr="006F486E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6F486E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6F486E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F486E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F486E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F486E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F486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EF381E" w:rsidRPr="006F486E" w:rsidRDefault="00EF381E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economico finanziaria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>c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he il fatturato globale dell’impresa realizzato negli ultimi tre esercizi è il seguente:</w:t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;</w:t>
      </w:r>
    </w:p>
    <w:p w:rsidR="00BD7D25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a.2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  <w:t>che l’importo relativo a forniture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>,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 eseguite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>nell’ultimo triennio,</w:t>
      </w:r>
      <w:r w:rsidR="00BD7D25" w:rsidRPr="006F486E">
        <w:rPr>
          <w:color w:val="000099"/>
          <w:sz w:val="24"/>
          <w:szCs w:val="24"/>
        </w:rPr>
        <w:t xml:space="preserve"> nel settore oggetto della gara, è il seguente:</w:t>
      </w:r>
    </w:p>
    <w:p w:rsidR="00FF3857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FF3857" w:rsidRPr="006F486E" w:rsidRDefault="00FF3857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lastRenderedPageBreak/>
        <w:t>a dimostrazione della capacità tecnico-professionale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704" w:hanging="42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b</w:t>
      </w:r>
      <w:proofErr w:type="spellStart"/>
      <w:r w:rsidRPr="006F486E">
        <w:rPr>
          <w:rFonts w:ascii="Times New Roman" w:hAnsi="Times New Roman"/>
          <w:color w:val="000099"/>
          <w:sz w:val="24"/>
          <w:szCs w:val="24"/>
        </w:rPr>
        <w:t>.</w:t>
      </w:r>
      <w:proofErr w:type="spellEnd"/>
      <w:r w:rsidRPr="006F486E">
        <w:rPr>
          <w:rFonts w:ascii="Times New Roman" w:hAnsi="Times New Roman"/>
          <w:color w:val="000099"/>
          <w:sz w:val="24"/>
          <w:szCs w:val="24"/>
        </w:rPr>
        <w:t xml:space="preserve">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che le principali forniture nel settore oggetto della gara, prestate negli ultimi tre anni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nel settore oggetto della gara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, con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l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’indicazione degli importi, delle date, e dei destinatari, pubblici o privati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, 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 xml:space="preserve">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6F486E" w:rsidTr="00220B82">
        <w:trPr>
          <w:trHeight w:val="561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Importo Totale contabilizzato</w:t>
            </w: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151829" w:rsidRPr="006F486E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  <w:sz w:val="20"/>
          <w:szCs w:val="20"/>
        </w:rPr>
      </w:pPr>
    </w:p>
    <w:p w:rsidR="00151829" w:rsidRPr="006F486E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151829" w:rsidRPr="006F486E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6F486E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</w:t>
      </w:r>
      <w:r w:rsidR="00652896" w:rsidRPr="006F486E">
        <w:rPr>
          <w:rFonts w:ascii="Times New Roman" w:hAnsi="Times New Roman"/>
          <w:color w:val="000099"/>
          <w:sz w:val="16"/>
          <w:szCs w:val="16"/>
        </w:rPr>
        <w:t>’</w:t>
      </w:r>
      <w:r w:rsidRPr="006F486E">
        <w:rPr>
          <w:rFonts w:ascii="Times New Roman" w:hAnsi="Times New Roman"/>
          <w:color w:val="000099"/>
          <w:sz w:val="16"/>
          <w:szCs w:val="16"/>
        </w:rPr>
        <w:t>ultimo caso deve essere fornito dall’impresa la procura speciale da cui trae i poteri di firma.</w:t>
      </w: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6F486E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6F486E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6F486E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151829" w:rsidRPr="006F486E" w:rsidSect="00F427E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1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7C3A8D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0A6EAC">
      <w:rPr>
        <w:rFonts w:ascii="Times New Roman" w:hAnsi="Times New Roman"/>
        <w:noProof/>
        <w:sz w:val="20"/>
        <w:szCs w:val="20"/>
      </w:rPr>
      <w:t>2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1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Allegato 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“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>D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 al Disciplinare di Gara</w:t>
    </w:r>
  </w:p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>(alla presente dichiarazione deve essere allegata, a pena di esclusione, fotocopia del documento di identificazione del firmatario)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05718"/>
    <w:multiLevelType w:val="hybridMultilevel"/>
    <w:tmpl w:val="060C495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27943"/>
    <w:rsid w:val="000362E6"/>
    <w:rsid w:val="000666E5"/>
    <w:rsid w:val="00077E59"/>
    <w:rsid w:val="0009083A"/>
    <w:rsid w:val="000A6EAC"/>
    <w:rsid w:val="0012414B"/>
    <w:rsid w:val="00151829"/>
    <w:rsid w:val="001829E0"/>
    <w:rsid w:val="001D050E"/>
    <w:rsid w:val="001E1263"/>
    <w:rsid w:val="001F1991"/>
    <w:rsid w:val="00220B82"/>
    <w:rsid w:val="002B780A"/>
    <w:rsid w:val="003006D0"/>
    <w:rsid w:val="00307E64"/>
    <w:rsid w:val="0036002E"/>
    <w:rsid w:val="00376616"/>
    <w:rsid w:val="00394360"/>
    <w:rsid w:val="00406394"/>
    <w:rsid w:val="00454118"/>
    <w:rsid w:val="004A5E33"/>
    <w:rsid w:val="00596952"/>
    <w:rsid w:val="005A59C9"/>
    <w:rsid w:val="005C1D52"/>
    <w:rsid w:val="00652896"/>
    <w:rsid w:val="006F486E"/>
    <w:rsid w:val="00720BF9"/>
    <w:rsid w:val="007244F6"/>
    <w:rsid w:val="007C3A8D"/>
    <w:rsid w:val="007D7D63"/>
    <w:rsid w:val="007E6E71"/>
    <w:rsid w:val="00827B71"/>
    <w:rsid w:val="008A4864"/>
    <w:rsid w:val="008A6583"/>
    <w:rsid w:val="008D5BE2"/>
    <w:rsid w:val="00912760"/>
    <w:rsid w:val="009252DD"/>
    <w:rsid w:val="009362F9"/>
    <w:rsid w:val="00951A90"/>
    <w:rsid w:val="00954974"/>
    <w:rsid w:val="009F30E3"/>
    <w:rsid w:val="00A32937"/>
    <w:rsid w:val="00A475CE"/>
    <w:rsid w:val="00A662C7"/>
    <w:rsid w:val="00B167BF"/>
    <w:rsid w:val="00B23D83"/>
    <w:rsid w:val="00B70483"/>
    <w:rsid w:val="00B919CB"/>
    <w:rsid w:val="00B975D5"/>
    <w:rsid w:val="00BA4A96"/>
    <w:rsid w:val="00BB2AD7"/>
    <w:rsid w:val="00BD1585"/>
    <w:rsid w:val="00BD7D25"/>
    <w:rsid w:val="00C36B9C"/>
    <w:rsid w:val="00C770F2"/>
    <w:rsid w:val="00CA0CCE"/>
    <w:rsid w:val="00CD1CAC"/>
    <w:rsid w:val="00D071E7"/>
    <w:rsid w:val="00D161A8"/>
    <w:rsid w:val="00D2669D"/>
    <w:rsid w:val="00DE60C1"/>
    <w:rsid w:val="00E257E7"/>
    <w:rsid w:val="00E537BC"/>
    <w:rsid w:val="00E732AA"/>
    <w:rsid w:val="00EF381E"/>
    <w:rsid w:val="00F23FEC"/>
    <w:rsid w:val="00F427E3"/>
    <w:rsid w:val="00FF03FB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8</cp:revision>
  <cp:lastPrinted>2013-05-15T10:35:00Z</cp:lastPrinted>
  <dcterms:created xsi:type="dcterms:W3CDTF">2013-04-21T10:50:00Z</dcterms:created>
  <dcterms:modified xsi:type="dcterms:W3CDTF">2013-05-30T20:18:00Z</dcterms:modified>
</cp:coreProperties>
</file>