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A7" w:rsidRPr="00524A53" w:rsidRDefault="00140BA7" w:rsidP="00B67AD6">
      <w:pPr>
        <w:jc w:val="center"/>
        <w:rPr>
          <w:sz w:val="24"/>
          <w:szCs w:val="24"/>
        </w:rPr>
      </w:pPr>
      <w:r>
        <w:rPr>
          <w:sz w:val="24"/>
          <w:szCs w:val="24"/>
        </w:rPr>
        <w:t>TESTO GURI CON SEZIONI GUUE</w:t>
      </w:r>
    </w:p>
    <w:p w:rsidR="00140BA7" w:rsidRDefault="00140BA7" w:rsidP="00B67AD6">
      <w:pPr>
        <w:jc w:val="both"/>
        <w:rPr>
          <w:sz w:val="24"/>
          <w:szCs w:val="24"/>
          <w:u w:val="single"/>
        </w:rPr>
      </w:pPr>
    </w:p>
    <w:p w:rsidR="00140BA7" w:rsidRPr="00524A53" w:rsidRDefault="00140BA7" w:rsidP="00524A53">
      <w:pPr>
        <w:jc w:val="center"/>
        <w:rPr>
          <w:sz w:val="24"/>
          <w:szCs w:val="24"/>
        </w:rPr>
      </w:pPr>
      <w:r w:rsidRPr="00524A53">
        <w:rPr>
          <w:sz w:val="24"/>
          <w:szCs w:val="24"/>
        </w:rPr>
        <w:t>AZIENDA SANITARIA LOCALE NAPOLI 3 SUD</w:t>
      </w:r>
    </w:p>
    <w:p w:rsidR="00140BA7" w:rsidRPr="00524A53" w:rsidRDefault="00140BA7" w:rsidP="00524A53">
      <w:pPr>
        <w:jc w:val="center"/>
        <w:rPr>
          <w:sz w:val="24"/>
          <w:szCs w:val="24"/>
        </w:rPr>
      </w:pPr>
      <w:r>
        <w:rPr>
          <w:sz w:val="24"/>
          <w:szCs w:val="24"/>
        </w:rPr>
        <w:t xml:space="preserve">Estratto bando di gara </w:t>
      </w:r>
      <w:proofErr w:type="spellStart"/>
      <w:r>
        <w:rPr>
          <w:sz w:val="24"/>
          <w:szCs w:val="24"/>
        </w:rPr>
        <w:t>C.I.G.</w:t>
      </w:r>
      <w:proofErr w:type="spellEnd"/>
      <w:r>
        <w:rPr>
          <w:sz w:val="24"/>
          <w:szCs w:val="24"/>
        </w:rPr>
        <w:t xml:space="preserve"> </w:t>
      </w:r>
      <w:r w:rsidR="00BD5864">
        <w:rPr>
          <w:sz w:val="24"/>
          <w:szCs w:val="24"/>
        </w:rPr>
        <w:t>4541173681</w:t>
      </w:r>
    </w:p>
    <w:p w:rsidR="00140BA7" w:rsidRPr="008F009C" w:rsidRDefault="00140BA7" w:rsidP="00B67AD6">
      <w:pPr>
        <w:jc w:val="both"/>
        <w:rPr>
          <w:sz w:val="24"/>
          <w:szCs w:val="24"/>
        </w:rPr>
      </w:pPr>
      <w:r w:rsidRPr="00524A53">
        <w:rPr>
          <w:bCs/>
          <w:sz w:val="24"/>
          <w:szCs w:val="24"/>
        </w:rPr>
        <w:t xml:space="preserve">SEZIONE I: AMMINISTRAZIONE AGGIUDICATRICE </w:t>
      </w:r>
      <w:r w:rsidRPr="00524A53">
        <w:rPr>
          <w:sz w:val="24"/>
          <w:szCs w:val="24"/>
        </w:rPr>
        <w:t xml:space="preserve">ASL </w:t>
      </w:r>
      <w:r w:rsidRPr="008F009C">
        <w:rPr>
          <w:sz w:val="24"/>
          <w:szCs w:val="24"/>
        </w:rPr>
        <w:t>N</w:t>
      </w:r>
      <w:r>
        <w:rPr>
          <w:sz w:val="24"/>
          <w:szCs w:val="24"/>
        </w:rPr>
        <w:t>apoli</w:t>
      </w:r>
      <w:r w:rsidRPr="008F009C">
        <w:rPr>
          <w:sz w:val="24"/>
          <w:szCs w:val="24"/>
        </w:rPr>
        <w:t xml:space="preserve"> 3 S</w:t>
      </w:r>
      <w:r>
        <w:rPr>
          <w:sz w:val="24"/>
          <w:szCs w:val="24"/>
        </w:rPr>
        <w:t>ud,</w:t>
      </w:r>
      <w:r w:rsidRPr="008F009C">
        <w:rPr>
          <w:sz w:val="24"/>
          <w:szCs w:val="24"/>
        </w:rPr>
        <w:t xml:space="preserve"> Via A. De Gasperi, 167</w:t>
      </w:r>
      <w:r>
        <w:rPr>
          <w:sz w:val="24"/>
          <w:szCs w:val="24"/>
        </w:rPr>
        <w:t>,</w:t>
      </w:r>
      <w:r w:rsidRPr="008F009C">
        <w:rPr>
          <w:sz w:val="24"/>
          <w:szCs w:val="24"/>
        </w:rPr>
        <w:t xml:space="preserve"> 80053 C</w:t>
      </w:r>
      <w:r>
        <w:rPr>
          <w:sz w:val="24"/>
          <w:szCs w:val="24"/>
        </w:rPr>
        <w:t xml:space="preserve">astellammare di </w:t>
      </w:r>
      <w:proofErr w:type="spellStart"/>
      <w:r w:rsidRPr="008F009C">
        <w:rPr>
          <w:sz w:val="24"/>
          <w:szCs w:val="24"/>
        </w:rPr>
        <w:t>S</w:t>
      </w:r>
      <w:r>
        <w:rPr>
          <w:sz w:val="24"/>
          <w:szCs w:val="24"/>
        </w:rPr>
        <w:t>tabia</w:t>
      </w:r>
      <w:proofErr w:type="spellEnd"/>
      <w:r w:rsidRPr="008F009C">
        <w:rPr>
          <w:sz w:val="24"/>
          <w:szCs w:val="24"/>
        </w:rPr>
        <w:t xml:space="preserve"> (NA)</w:t>
      </w:r>
      <w:r>
        <w:rPr>
          <w:sz w:val="24"/>
          <w:szCs w:val="24"/>
        </w:rPr>
        <w:t>.</w:t>
      </w:r>
    </w:p>
    <w:p w:rsidR="00140BA7" w:rsidRPr="00524A53" w:rsidRDefault="00140BA7" w:rsidP="00524A53">
      <w:pPr>
        <w:widowControl w:val="0"/>
        <w:jc w:val="both"/>
        <w:rPr>
          <w:bCs/>
          <w:sz w:val="24"/>
          <w:szCs w:val="24"/>
        </w:rPr>
      </w:pPr>
      <w:r w:rsidRPr="00524A53">
        <w:rPr>
          <w:bCs/>
          <w:sz w:val="24"/>
          <w:szCs w:val="24"/>
        </w:rPr>
        <w:t>S</w:t>
      </w:r>
      <w:r>
        <w:rPr>
          <w:bCs/>
          <w:sz w:val="24"/>
          <w:szCs w:val="24"/>
        </w:rPr>
        <w:t>E</w:t>
      </w:r>
      <w:r w:rsidRPr="00524A53">
        <w:rPr>
          <w:bCs/>
          <w:sz w:val="24"/>
          <w:szCs w:val="24"/>
        </w:rPr>
        <w:t>ZIONE II</w:t>
      </w:r>
      <w:r>
        <w:rPr>
          <w:bCs/>
          <w:sz w:val="24"/>
          <w:szCs w:val="24"/>
        </w:rPr>
        <w:t xml:space="preserve">: OGGETTO DELL’APPALTO </w:t>
      </w:r>
      <w:r w:rsidRPr="008F009C">
        <w:rPr>
          <w:sz w:val="24"/>
          <w:szCs w:val="24"/>
        </w:rPr>
        <w:t>Servizio di Help Desk e Gestioni postazioni di lavoro per il periodo di tre anni occorrente per le strutture dell’ASL NA 3 S</w:t>
      </w:r>
      <w:r>
        <w:rPr>
          <w:sz w:val="24"/>
          <w:szCs w:val="24"/>
        </w:rPr>
        <w:t>ud</w:t>
      </w:r>
      <w:r w:rsidRPr="00524A53">
        <w:rPr>
          <w:sz w:val="24"/>
          <w:szCs w:val="24"/>
        </w:rPr>
        <w:t>. I</w:t>
      </w:r>
      <w:r w:rsidRPr="00524A53">
        <w:rPr>
          <w:bCs/>
          <w:sz w:val="24"/>
          <w:szCs w:val="24"/>
        </w:rPr>
        <w:t xml:space="preserve">mporto a base d’asta per un anno: </w:t>
      </w:r>
      <w:r>
        <w:rPr>
          <w:bCs/>
          <w:sz w:val="24"/>
          <w:szCs w:val="24"/>
        </w:rPr>
        <w:t>E.</w:t>
      </w:r>
      <w:r w:rsidRPr="00524A53">
        <w:rPr>
          <w:bCs/>
          <w:sz w:val="24"/>
          <w:szCs w:val="24"/>
        </w:rPr>
        <w:t xml:space="preserve"> 188.800,00 oltre IVA, ed oneri sicurezza non soggetti a ribasso pari ad </w:t>
      </w:r>
      <w:r>
        <w:rPr>
          <w:bCs/>
          <w:sz w:val="24"/>
          <w:szCs w:val="24"/>
        </w:rPr>
        <w:t>E.</w:t>
      </w:r>
      <w:r w:rsidRPr="00524A53">
        <w:rPr>
          <w:bCs/>
          <w:sz w:val="24"/>
          <w:szCs w:val="24"/>
        </w:rPr>
        <w:t xml:space="preserve"> 11.200,00 oltre IVA. </w:t>
      </w:r>
      <w:proofErr w:type="spellStart"/>
      <w:r w:rsidRPr="00524A53">
        <w:rPr>
          <w:bCs/>
          <w:sz w:val="24"/>
          <w:szCs w:val="24"/>
        </w:rPr>
        <w:t>C.P.V.</w:t>
      </w:r>
      <w:proofErr w:type="spellEnd"/>
      <w:r w:rsidRPr="00524A53">
        <w:rPr>
          <w:bCs/>
          <w:sz w:val="24"/>
          <w:szCs w:val="24"/>
        </w:rPr>
        <w:t xml:space="preserve"> 72212511-4</w:t>
      </w:r>
      <w:r>
        <w:rPr>
          <w:bCs/>
          <w:sz w:val="24"/>
          <w:szCs w:val="24"/>
        </w:rPr>
        <w:t>.</w:t>
      </w:r>
      <w:r w:rsidRPr="00524A53">
        <w:rPr>
          <w:b/>
          <w:bCs/>
          <w:sz w:val="24"/>
          <w:szCs w:val="24"/>
        </w:rPr>
        <w:t xml:space="preserve"> </w:t>
      </w:r>
      <w:r w:rsidRPr="00524A53">
        <w:rPr>
          <w:bCs/>
          <w:sz w:val="24"/>
          <w:szCs w:val="24"/>
        </w:rPr>
        <w:t>I</w:t>
      </w:r>
      <w:r>
        <w:rPr>
          <w:bCs/>
          <w:sz w:val="24"/>
          <w:szCs w:val="24"/>
        </w:rPr>
        <w:t xml:space="preserve">mporto a base d’asta </w:t>
      </w:r>
      <w:r w:rsidRPr="00524A53">
        <w:rPr>
          <w:bCs/>
          <w:sz w:val="24"/>
          <w:szCs w:val="24"/>
        </w:rPr>
        <w:t xml:space="preserve">per tutta la durata della fornitura (tre anni): </w:t>
      </w:r>
      <w:r>
        <w:rPr>
          <w:bCs/>
          <w:sz w:val="24"/>
          <w:szCs w:val="24"/>
        </w:rPr>
        <w:t>E.</w:t>
      </w:r>
      <w:r w:rsidRPr="00524A53">
        <w:rPr>
          <w:bCs/>
          <w:sz w:val="24"/>
          <w:szCs w:val="24"/>
        </w:rPr>
        <w:t xml:space="preserve"> 566.400,00 oltre IVA, ed oneri sicurezza non soggetti a ribasso pari ad </w:t>
      </w:r>
      <w:r>
        <w:rPr>
          <w:bCs/>
          <w:sz w:val="24"/>
          <w:szCs w:val="24"/>
        </w:rPr>
        <w:t>E.</w:t>
      </w:r>
      <w:r w:rsidRPr="00524A53">
        <w:rPr>
          <w:bCs/>
          <w:sz w:val="24"/>
          <w:szCs w:val="24"/>
        </w:rPr>
        <w:t xml:space="preserve"> 33.600,00 oltre IVA.</w:t>
      </w:r>
    </w:p>
    <w:p w:rsidR="00140BA7" w:rsidRPr="000663D0" w:rsidRDefault="00140BA7" w:rsidP="000663D0">
      <w:pPr>
        <w:widowControl w:val="0"/>
        <w:jc w:val="both"/>
        <w:rPr>
          <w:sz w:val="24"/>
          <w:szCs w:val="24"/>
        </w:rPr>
      </w:pPr>
      <w:r w:rsidRPr="000663D0">
        <w:rPr>
          <w:bCs/>
          <w:sz w:val="24"/>
          <w:szCs w:val="24"/>
        </w:rPr>
        <w:t>D</w:t>
      </w:r>
      <w:r>
        <w:rPr>
          <w:bCs/>
          <w:sz w:val="24"/>
          <w:szCs w:val="24"/>
        </w:rPr>
        <w:t>urata appalto</w:t>
      </w:r>
      <w:r w:rsidRPr="000663D0">
        <w:rPr>
          <w:sz w:val="24"/>
          <w:szCs w:val="24"/>
        </w:rPr>
        <w:t>:</w:t>
      </w:r>
      <w:r w:rsidRPr="008F009C">
        <w:rPr>
          <w:sz w:val="24"/>
          <w:szCs w:val="24"/>
        </w:rPr>
        <w:t xml:space="preserve"> </w:t>
      </w:r>
      <w:r>
        <w:rPr>
          <w:sz w:val="24"/>
          <w:szCs w:val="24"/>
        </w:rPr>
        <w:t>i</w:t>
      </w:r>
      <w:r w:rsidRPr="008F009C">
        <w:rPr>
          <w:snapToGrid w:val="0"/>
          <w:sz w:val="24"/>
          <w:szCs w:val="24"/>
        </w:rPr>
        <w:t>l rapporto contrattuale avrà la durata di anni 3 (tre) a decorrere dalla data di effettivo affidamento.</w:t>
      </w:r>
      <w:r>
        <w:rPr>
          <w:snapToGrid w:val="0"/>
          <w:sz w:val="24"/>
          <w:szCs w:val="24"/>
        </w:rPr>
        <w:t xml:space="preserve"> </w:t>
      </w:r>
      <w:r w:rsidRPr="008F009C">
        <w:rPr>
          <w:snapToGrid w:val="0"/>
          <w:sz w:val="24"/>
          <w:szCs w:val="24"/>
        </w:rPr>
        <w:t xml:space="preserve">Si precisa che in caso di  aggiudicazione da parte di </w:t>
      </w:r>
      <w:proofErr w:type="spellStart"/>
      <w:r w:rsidRPr="008F009C">
        <w:rPr>
          <w:snapToGrid w:val="0"/>
          <w:sz w:val="24"/>
          <w:szCs w:val="24"/>
        </w:rPr>
        <w:t>So.Re.Sa.</w:t>
      </w:r>
      <w:proofErr w:type="spellEnd"/>
      <w:r w:rsidRPr="008F009C">
        <w:rPr>
          <w:snapToGrid w:val="0"/>
          <w:sz w:val="24"/>
          <w:szCs w:val="24"/>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r w:rsidRPr="000663D0">
        <w:rPr>
          <w:sz w:val="24"/>
          <w:szCs w:val="24"/>
        </w:rPr>
        <w:t xml:space="preserve"> L</w:t>
      </w:r>
      <w:r>
        <w:rPr>
          <w:sz w:val="24"/>
          <w:szCs w:val="24"/>
        </w:rPr>
        <w:t>uogo esecuzione fornitura</w:t>
      </w:r>
      <w:r w:rsidRPr="000663D0">
        <w:rPr>
          <w:sz w:val="24"/>
          <w:szCs w:val="24"/>
        </w:rPr>
        <w:t xml:space="preserve">: come indicato nel </w:t>
      </w:r>
      <w:proofErr w:type="spellStart"/>
      <w:r w:rsidRPr="000663D0">
        <w:rPr>
          <w:sz w:val="24"/>
          <w:szCs w:val="24"/>
        </w:rPr>
        <w:t>discip</w:t>
      </w:r>
      <w:proofErr w:type="spellEnd"/>
      <w:r>
        <w:rPr>
          <w:sz w:val="24"/>
          <w:szCs w:val="24"/>
        </w:rPr>
        <w:t>.</w:t>
      </w:r>
      <w:r w:rsidRPr="000663D0">
        <w:rPr>
          <w:sz w:val="24"/>
          <w:szCs w:val="24"/>
        </w:rPr>
        <w:t xml:space="preserve"> tecnico di gara.</w:t>
      </w:r>
    </w:p>
    <w:p w:rsidR="00140BA7" w:rsidRPr="000663D0" w:rsidRDefault="00140BA7" w:rsidP="000663D0">
      <w:pPr>
        <w:jc w:val="both"/>
        <w:rPr>
          <w:sz w:val="24"/>
          <w:szCs w:val="24"/>
        </w:rPr>
      </w:pPr>
      <w:r>
        <w:rPr>
          <w:snapToGrid w:val="0"/>
          <w:sz w:val="24"/>
          <w:szCs w:val="24"/>
        </w:rPr>
        <w:t>SEZIONE III:</w:t>
      </w:r>
      <w:r w:rsidRPr="000663D0">
        <w:rPr>
          <w:sz w:val="24"/>
          <w:szCs w:val="24"/>
        </w:rPr>
        <w:t xml:space="preserve"> La partecipazione alla gara, oltre che dalle norme contenute nel presente bando di gara, è disciplinata anche dalle norme contenute nel CSA e nel </w:t>
      </w:r>
      <w:proofErr w:type="spellStart"/>
      <w:r w:rsidRPr="000663D0">
        <w:rPr>
          <w:sz w:val="24"/>
          <w:szCs w:val="24"/>
        </w:rPr>
        <w:t>discip</w:t>
      </w:r>
      <w:proofErr w:type="spellEnd"/>
      <w:r w:rsidRPr="000663D0">
        <w:rPr>
          <w:sz w:val="24"/>
          <w:szCs w:val="24"/>
        </w:rPr>
        <w:t>. tecnico di gara.</w:t>
      </w:r>
    </w:p>
    <w:p w:rsidR="00140BA7" w:rsidRPr="000663D0" w:rsidRDefault="00140BA7" w:rsidP="00B67AD6">
      <w:pPr>
        <w:jc w:val="both"/>
        <w:rPr>
          <w:sz w:val="24"/>
          <w:szCs w:val="24"/>
        </w:rPr>
      </w:pPr>
      <w:r w:rsidRPr="000663D0">
        <w:rPr>
          <w:snapToGrid w:val="0"/>
          <w:sz w:val="24"/>
          <w:szCs w:val="24"/>
        </w:rPr>
        <w:t>SEZIONE IV:</w:t>
      </w:r>
      <w:r w:rsidRPr="000663D0">
        <w:rPr>
          <w:b/>
          <w:sz w:val="24"/>
          <w:szCs w:val="24"/>
        </w:rPr>
        <w:t xml:space="preserve"> </w:t>
      </w:r>
      <w:r w:rsidRPr="000663D0">
        <w:rPr>
          <w:sz w:val="24"/>
          <w:szCs w:val="24"/>
        </w:rPr>
        <w:t>PROCEDURA Aperta – pubblico incanto. C</w:t>
      </w:r>
      <w:r>
        <w:rPr>
          <w:sz w:val="24"/>
          <w:szCs w:val="24"/>
        </w:rPr>
        <w:t>riterio aggiudicazione</w:t>
      </w:r>
      <w:r w:rsidRPr="000663D0">
        <w:rPr>
          <w:sz w:val="24"/>
          <w:szCs w:val="24"/>
        </w:rPr>
        <w:t>: art</w:t>
      </w:r>
      <w:r>
        <w:rPr>
          <w:sz w:val="24"/>
          <w:szCs w:val="24"/>
        </w:rPr>
        <w:t>.</w:t>
      </w:r>
      <w:r w:rsidRPr="000663D0">
        <w:rPr>
          <w:sz w:val="24"/>
          <w:szCs w:val="24"/>
        </w:rPr>
        <w:t xml:space="preserve"> 83, c</w:t>
      </w:r>
      <w:r>
        <w:rPr>
          <w:sz w:val="24"/>
          <w:szCs w:val="24"/>
        </w:rPr>
        <w:t xml:space="preserve">. </w:t>
      </w:r>
      <w:r w:rsidRPr="000663D0">
        <w:rPr>
          <w:sz w:val="24"/>
          <w:szCs w:val="24"/>
        </w:rPr>
        <w:t xml:space="preserve">1, D.L.vo n. 163/2006 e </w:t>
      </w:r>
      <w:proofErr w:type="spellStart"/>
      <w:r w:rsidRPr="000663D0">
        <w:rPr>
          <w:sz w:val="24"/>
          <w:szCs w:val="24"/>
        </w:rPr>
        <w:t>ss.mm.ii.</w:t>
      </w:r>
      <w:proofErr w:type="spellEnd"/>
      <w:r w:rsidRPr="000663D0">
        <w:rPr>
          <w:sz w:val="24"/>
          <w:szCs w:val="24"/>
        </w:rPr>
        <w:t xml:space="preserve"> con aggiudicazione appalto prevista, per lotto unico, in favore della ditta che avrà praticato l’offerta economicamente più vantaggiosa derivante dalla combinazione prezzo – qualità (60 punti alla qualità e 40 punti al prezzo) con le modalità descritte all’art. 3 del </w:t>
      </w:r>
      <w:proofErr w:type="spellStart"/>
      <w:r w:rsidRPr="000663D0">
        <w:rPr>
          <w:sz w:val="24"/>
          <w:szCs w:val="24"/>
        </w:rPr>
        <w:t>Discip</w:t>
      </w:r>
      <w:proofErr w:type="spellEnd"/>
      <w:r>
        <w:rPr>
          <w:sz w:val="24"/>
          <w:szCs w:val="24"/>
        </w:rPr>
        <w:t>.</w:t>
      </w:r>
      <w:r w:rsidRPr="000663D0">
        <w:rPr>
          <w:sz w:val="24"/>
          <w:szCs w:val="24"/>
        </w:rPr>
        <w:t xml:space="preserve"> Tecnico di gara.</w:t>
      </w:r>
      <w:r>
        <w:rPr>
          <w:sz w:val="24"/>
          <w:szCs w:val="24"/>
        </w:rPr>
        <w:t xml:space="preserve"> </w:t>
      </w:r>
      <w:r w:rsidRPr="000663D0">
        <w:rPr>
          <w:sz w:val="24"/>
          <w:szCs w:val="24"/>
        </w:rPr>
        <w:t xml:space="preserve">In caso di contrasto prevalgono le norme contenute nel presente avviso di gara e nel </w:t>
      </w:r>
      <w:r>
        <w:rPr>
          <w:sz w:val="24"/>
          <w:szCs w:val="24"/>
        </w:rPr>
        <w:t>CSA</w:t>
      </w:r>
      <w:r w:rsidRPr="000663D0">
        <w:rPr>
          <w:sz w:val="24"/>
          <w:szCs w:val="24"/>
        </w:rPr>
        <w:t>.</w:t>
      </w:r>
    </w:p>
    <w:p w:rsidR="00140BA7" w:rsidRPr="008F009C" w:rsidRDefault="00140BA7" w:rsidP="00420ADB">
      <w:pPr>
        <w:jc w:val="both"/>
        <w:rPr>
          <w:sz w:val="24"/>
          <w:szCs w:val="24"/>
        </w:rPr>
      </w:pPr>
      <w:r w:rsidRPr="008F009C">
        <w:rPr>
          <w:bCs/>
          <w:sz w:val="24"/>
          <w:szCs w:val="24"/>
        </w:rPr>
        <w:t>L’offerta corredata dei documenti richiesti così come esplicitato all’art. 12 del CS</w:t>
      </w:r>
      <w:r>
        <w:rPr>
          <w:bCs/>
          <w:sz w:val="24"/>
          <w:szCs w:val="24"/>
        </w:rPr>
        <w:t>A</w:t>
      </w:r>
      <w:r w:rsidRPr="008F009C">
        <w:rPr>
          <w:bCs/>
          <w:sz w:val="24"/>
          <w:szCs w:val="24"/>
        </w:rPr>
        <w:t xml:space="preserve"> dovrà pervenire, a pena di esclusione, entro le ore 12,00 del giorno </w:t>
      </w:r>
      <w:r>
        <w:rPr>
          <w:bCs/>
          <w:sz w:val="24"/>
          <w:szCs w:val="24"/>
        </w:rPr>
        <w:t>28</w:t>
      </w:r>
      <w:r w:rsidRPr="008F009C">
        <w:rPr>
          <w:bCs/>
          <w:sz w:val="24"/>
          <w:szCs w:val="24"/>
        </w:rPr>
        <w:t>/</w:t>
      </w:r>
      <w:r>
        <w:rPr>
          <w:bCs/>
          <w:sz w:val="24"/>
          <w:szCs w:val="24"/>
        </w:rPr>
        <w:t>12</w:t>
      </w:r>
      <w:r w:rsidRPr="008F009C">
        <w:rPr>
          <w:bCs/>
          <w:sz w:val="24"/>
          <w:szCs w:val="24"/>
        </w:rPr>
        <w:t xml:space="preserve">/2012 al seguente indirizzo: </w:t>
      </w:r>
      <w:r w:rsidRPr="00420ADB">
        <w:rPr>
          <w:sz w:val="24"/>
          <w:szCs w:val="24"/>
        </w:rPr>
        <w:t>A</w:t>
      </w:r>
      <w:r>
        <w:rPr>
          <w:sz w:val="24"/>
          <w:szCs w:val="24"/>
        </w:rPr>
        <w:t>zienda</w:t>
      </w:r>
      <w:r w:rsidRPr="00420ADB">
        <w:rPr>
          <w:sz w:val="24"/>
          <w:szCs w:val="24"/>
        </w:rPr>
        <w:t xml:space="preserve"> S</w:t>
      </w:r>
      <w:r>
        <w:rPr>
          <w:sz w:val="24"/>
          <w:szCs w:val="24"/>
        </w:rPr>
        <w:t>anitaria</w:t>
      </w:r>
      <w:r w:rsidRPr="00420ADB">
        <w:rPr>
          <w:sz w:val="24"/>
          <w:szCs w:val="24"/>
        </w:rPr>
        <w:t xml:space="preserve"> L</w:t>
      </w:r>
      <w:r>
        <w:rPr>
          <w:sz w:val="24"/>
          <w:szCs w:val="24"/>
        </w:rPr>
        <w:t xml:space="preserve">ocale </w:t>
      </w:r>
      <w:r w:rsidRPr="00420ADB">
        <w:rPr>
          <w:sz w:val="24"/>
          <w:szCs w:val="24"/>
        </w:rPr>
        <w:t>N</w:t>
      </w:r>
      <w:r>
        <w:rPr>
          <w:sz w:val="24"/>
          <w:szCs w:val="24"/>
        </w:rPr>
        <w:t>apoli</w:t>
      </w:r>
      <w:r w:rsidRPr="00420ADB">
        <w:rPr>
          <w:sz w:val="24"/>
          <w:szCs w:val="24"/>
        </w:rPr>
        <w:t xml:space="preserve"> 3 S</w:t>
      </w:r>
      <w:r>
        <w:rPr>
          <w:sz w:val="24"/>
          <w:szCs w:val="24"/>
        </w:rPr>
        <w:t>ud</w:t>
      </w:r>
      <w:r w:rsidRPr="00420ADB">
        <w:rPr>
          <w:sz w:val="24"/>
          <w:szCs w:val="24"/>
        </w:rPr>
        <w:t xml:space="preserve"> - Servizio Acquisizione Beni e Servizi - Corso Alcide De Gasperi, 167 - 80053 C</w:t>
      </w:r>
      <w:r>
        <w:rPr>
          <w:sz w:val="24"/>
          <w:szCs w:val="24"/>
        </w:rPr>
        <w:t>astellammare di</w:t>
      </w:r>
      <w:r w:rsidRPr="00420ADB">
        <w:rPr>
          <w:sz w:val="24"/>
          <w:szCs w:val="24"/>
        </w:rPr>
        <w:t xml:space="preserve"> </w:t>
      </w:r>
      <w:proofErr w:type="spellStart"/>
      <w:r w:rsidRPr="00420ADB">
        <w:rPr>
          <w:sz w:val="24"/>
          <w:szCs w:val="24"/>
        </w:rPr>
        <w:t>S</w:t>
      </w:r>
      <w:r>
        <w:rPr>
          <w:sz w:val="24"/>
          <w:szCs w:val="24"/>
        </w:rPr>
        <w:t>tabia</w:t>
      </w:r>
      <w:proofErr w:type="spellEnd"/>
      <w:r w:rsidRPr="00420ADB">
        <w:rPr>
          <w:sz w:val="24"/>
          <w:szCs w:val="24"/>
        </w:rPr>
        <w:t xml:space="preserve"> (NA).</w:t>
      </w:r>
      <w:r>
        <w:rPr>
          <w:sz w:val="24"/>
          <w:szCs w:val="24"/>
        </w:rPr>
        <w:t xml:space="preserve"> L</w:t>
      </w:r>
      <w:r w:rsidRPr="00420ADB">
        <w:rPr>
          <w:sz w:val="24"/>
          <w:szCs w:val="24"/>
        </w:rPr>
        <w:t xml:space="preserve">a seduta pubblica </w:t>
      </w:r>
      <w:r w:rsidRPr="008F009C">
        <w:rPr>
          <w:sz w:val="24"/>
          <w:szCs w:val="24"/>
        </w:rPr>
        <w:t>apertura plichi contenenti le offerte economiche e la documentazione richiesta a corredo verrà fissata successivamente alla nomina della Commissione giudicatrice della gara in trattazione che potrà avvenire solo successivamente alla presentazione offerte da parte delle ditte concorrenti.</w:t>
      </w:r>
      <w:r>
        <w:rPr>
          <w:sz w:val="24"/>
          <w:szCs w:val="24"/>
        </w:rPr>
        <w:t xml:space="preserve"> </w:t>
      </w:r>
      <w:r w:rsidRPr="008F009C">
        <w:rPr>
          <w:sz w:val="24"/>
          <w:szCs w:val="24"/>
        </w:rPr>
        <w:t>Pertanto, la data della seduta fissata apertura offerte che perverranno entro il termine fissato nel presente bendo di gara sarà comunicata a tutte le ditte concorrenti con congruo anticipo ed a mezzo fax.</w:t>
      </w:r>
      <w:r>
        <w:rPr>
          <w:sz w:val="24"/>
          <w:szCs w:val="24"/>
        </w:rPr>
        <w:t xml:space="preserve"> </w:t>
      </w:r>
      <w:r w:rsidRPr="008F009C">
        <w:rPr>
          <w:sz w:val="24"/>
          <w:szCs w:val="24"/>
        </w:rPr>
        <w:t>Alla gara potranno assistere i titolari delle ditte, i rappresentanti legali o loro delegati muniti di idonea delega.</w:t>
      </w:r>
    </w:p>
    <w:p w:rsidR="00140BA7" w:rsidRPr="008F009C" w:rsidRDefault="00140BA7" w:rsidP="00B6030E">
      <w:pPr>
        <w:widowControl w:val="0"/>
        <w:jc w:val="both"/>
        <w:rPr>
          <w:sz w:val="24"/>
          <w:szCs w:val="24"/>
        </w:rPr>
      </w:pPr>
      <w:r>
        <w:rPr>
          <w:sz w:val="24"/>
          <w:szCs w:val="24"/>
        </w:rPr>
        <w:t xml:space="preserve">SEZIONE </w:t>
      </w:r>
      <w:proofErr w:type="spellStart"/>
      <w:r>
        <w:rPr>
          <w:sz w:val="24"/>
          <w:szCs w:val="24"/>
        </w:rPr>
        <w:t>VI</w:t>
      </w:r>
      <w:proofErr w:type="spellEnd"/>
      <w:r>
        <w:rPr>
          <w:sz w:val="24"/>
          <w:szCs w:val="24"/>
        </w:rPr>
        <w:t xml:space="preserve">: ALTRE INFORMAZIONI </w:t>
      </w:r>
      <w:smartTag w:uri="urn:schemas-microsoft-com:office:smarttags" w:element="PersonName">
        <w:smartTagPr>
          <w:attr w:name="ProductID" w:val="La ASL NA"/>
        </w:smartTagPr>
        <w:r w:rsidRPr="008F009C">
          <w:rPr>
            <w:sz w:val="24"/>
            <w:szCs w:val="24"/>
          </w:rPr>
          <w:t>La ASL NA</w:t>
        </w:r>
      </w:smartTag>
      <w:r w:rsidRPr="008F009C">
        <w:rPr>
          <w:sz w:val="24"/>
          <w:szCs w:val="24"/>
        </w:rPr>
        <w:t xml:space="preserve"> 3 SUD si riserva il diritto – con provvedimento motivato – di annullare la gara, di rinviare l’apertura offerte o di non procedere all’aggiudicazione, in qualsiasi momento, senza che gli offerenti possano avanzare pretese di qualsiasi genere o natura.</w:t>
      </w:r>
      <w:r>
        <w:rPr>
          <w:sz w:val="24"/>
          <w:szCs w:val="24"/>
        </w:rPr>
        <w:t xml:space="preserve"> </w:t>
      </w:r>
      <w:r w:rsidRPr="008F009C">
        <w:rPr>
          <w:sz w:val="24"/>
          <w:szCs w:val="24"/>
        </w:rPr>
        <w:t>I documenti presentati non saranno restituiti.</w:t>
      </w:r>
      <w:r>
        <w:rPr>
          <w:sz w:val="24"/>
          <w:szCs w:val="24"/>
        </w:rPr>
        <w:t xml:space="preserve"> </w:t>
      </w:r>
      <w:r w:rsidRPr="00B6030E">
        <w:rPr>
          <w:sz w:val="24"/>
          <w:szCs w:val="24"/>
        </w:rPr>
        <w:t xml:space="preserve">Le specifiche tecniche del servizio oggetto della gara di cui trattasi sono riportate nel </w:t>
      </w:r>
      <w:proofErr w:type="spellStart"/>
      <w:r w:rsidRPr="00B6030E">
        <w:rPr>
          <w:sz w:val="24"/>
          <w:szCs w:val="24"/>
        </w:rPr>
        <w:t>discip</w:t>
      </w:r>
      <w:proofErr w:type="spellEnd"/>
      <w:r>
        <w:rPr>
          <w:sz w:val="24"/>
          <w:szCs w:val="24"/>
        </w:rPr>
        <w:t>.</w:t>
      </w:r>
      <w:r w:rsidRPr="00B6030E">
        <w:rPr>
          <w:sz w:val="24"/>
          <w:szCs w:val="24"/>
        </w:rPr>
        <w:t xml:space="preserve"> tecnico di gara e nel </w:t>
      </w:r>
      <w:r>
        <w:rPr>
          <w:sz w:val="24"/>
          <w:szCs w:val="24"/>
        </w:rPr>
        <w:t>CSA</w:t>
      </w:r>
      <w:r w:rsidRPr="00B6030E">
        <w:rPr>
          <w:sz w:val="24"/>
          <w:szCs w:val="24"/>
        </w:rPr>
        <w:t xml:space="preserve"> reperibili sul sito internet </w:t>
      </w:r>
      <w:hyperlink r:id="rId7" w:history="1">
        <w:r w:rsidRPr="00B6030E">
          <w:rPr>
            <w:rStyle w:val="Collegamentoipertestuale"/>
            <w:color w:val="auto"/>
            <w:sz w:val="24"/>
            <w:szCs w:val="24"/>
          </w:rPr>
          <w:t>www.aslnapoli3sud.it</w:t>
        </w:r>
      </w:hyperlink>
      <w:r>
        <w:t xml:space="preserve">. </w:t>
      </w:r>
      <w:r w:rsidRPr="00B6030E">
        <w:rPr>
          <w:sz w:val="24"/>
          <w:szCs w:val="24"/>
        </w:rPr>
        <w:t>L’</w:t>
      </w:r>
      <w:r>
        <w:rPr>
          <w:sz w:val="24"/>
          <w:szCs w:val="24"/>
        </w:rPr>
        <w:t xml:space="preserve">invio del plico è ad esclusivo rischio del mittente e potrà essere eseguito con qualsiasi mezzo. </w:t>
      </w:r>
      <w:proofErr w:type="spellStart"/>
      <w:r w:rsidRPr="008F009C">
        <w:rPr>
          <w:sz w:val="24"/>
          <w:szCs w:val="24"/>
        </w:rPr>
        <w:t>Resp</w:t>
      </w:r>
      <w:r>
        <w:rPr>
          <w:sz w:val="24"/>
          <w:szCs w:val="24"/>
        </w:rPr>
        <w:t>.</w:t>
      </w:r>
      <w:r w:rsidRPr="008F009C">
        <w:rPr>
          <w:sz w:val="24"/>
          <w:szCs w:val="24"/>
        </w:rPr>
        <w:t>le</w:t>
      </w:r>
      <w:proofErr w:type="spellEnd"/>
      <w:r w:rsidRPr="008F009C">
        <w:rPr>
          <w:sz w:val="24"/>
          <w:szCs w:val="24"/>
        </w:rPr>
        <w:t xml:space="preserve"> </w:t>
      </w:r>
      <w:proofErr w:type="spellStart"/>
      <w:r>
        <w:rPr>
          <w:sz w:val="24"/>
          <w:szCs w:val="24"/>
        </w:rPr>
        <w:t>p</w:t>
      </w:r>
      <w:r w:rsidRPr="008F009C">
        <w:rPr>
          <w:sz w:val="24"/>
          <w:szCs w:val="24"/>
        </w:rPr>
        <w:t>roc</w:t>
      </w:r>
      <w:r>
        <w:rPr>
          <w:sz w:val="24"/>
          <w:szCs w:val="24"/>
        </w:rPr>
        <w:t>.</w:t>
      </w:r>
      <w:r w:rsidRPr="008F009C">
        <w:rPr>
          <w:sz w:val="24"/>
          <w:szCs w:val="24"/>
        </w:rPr>
        <w:t>to</w:t>
      </w:r>
      <w:proofErr w:type="spellEnd"/>
      <w:r w:rsidRPr="008F009C">
        <w:rPr>
          <w:sz w:val="24"/>
          <w:szCs w:val="24"/>
        </w:rPr>
        <w:t xml:space="preserve"> </w:t>
      </w:r>
      <w:proofErr w:type="spellStart"/>
      <w:r>
        <w:rPr>
          <w:sz w:val="24"/>
          <w:szCs w:val="24"/>
        </w:rPr>
        <w:t>a</w:t>
      </w:r>
      <w:r w:rsidRPr="008F009C">
        <w:rPr>
          <w:sz w:val="24"/>
          <w:szCs w:val="24"/>
        </w:rPr>
        <w:t>mm</w:t>
      </w:r>
      <w:r>
        <w:rPr>
          <w:sz w:val="24"/>
          <w:szCs w:val="24"/>
        </w:rPr>
        <w:t>.vo</w:t>
      </w:r>
      <w:proofErr w:type="spellEnd"/>
      <w:r>
        <w:rPr>
          <w:sz w:val="24"/>
          <w:szCs w:val="24"/>
        </w:rPr>
        <w:t xml:space="preserve"> </w:t>
      </w:r>
      <w:r w:rsidRPr="008F009C">
        <w:rPr>
          <w:sz w:val="24"/>
          <w:szCs w:val="24"/>
        </w:rPr>
        <w:t xml:space="preserve">sino all’aggiudicazione definitiva appalto: Dott. Francesco Romano, </w:t>
      </w:r>
      <w:proofErr w:type="spellStart"/>
      <w:r w:rsidRPr="008F009C">
        <w:rPr>
          <w:sz w:val="24"/>
          <w:szCs w:val="24"/>
        </w:rPr>
        <w:t>Dir</w:t>
      </w:r>
      <w:r>
        <w:rPr>
          <w:sz w:val="24"/>
          <w:szCs w:val="24"/>
        </w:rPr>
        <w:t>.t</w:t>
      </w:r>
      <w:r w:rsidRPr="008F009C">
        <w:rPr>
          <w:sz w:val="24"/>
          <w:szCs w:val="24"/>
        </w:rPr>
        <w:t>e</w:t>
      </w:r>
      <w:proofErr w:type="spellEnd"/>
      <w:r w:rsidRPr="008F009C">
        <w:rPr>
          <w:sz w:val="24"/>
          <w:szCs w:val="24"/>
        </w:rPr>
        <w:t xml:space="preserve"> </w:t>
      </w:r>
      <w:proofErr w:type="spellStart"/>
      <w:r w:rsidRPr="008F009C">
        <w:rPr>
          <w:sz w:val="24"/>
          <w:szCs w:val="24"/>
        </w:rPr>
        <w:t>Amm</w:t>
      </w:r>
      <w:r>
        <w:rPr>
          <w:sz w:val="24"/>
          <w:szCs w:val="24"/>
        </w:rPr>
        <w:t>.</w:t>
      </w:r>
      <w:r w:rsidRPr="008F009C">
        <w:rPr>
          <w:sz w:val="24"/>
          <w:szCs w:val="24"/>
        </w:rPr>
        <w:t>vo</w:t>
      </w:r>
      <w:proofErr w:type="spellEnd"/>
      <w:r w:rsidRPr="008F009C">
        <w:rPr>
          <w:sz w:val="24"/>
          <w:szCs w:val="24"/>
        </w:rPr>
        <w:t xml:space="preserve"> </w:t>
      </w:r>
      <w:proofErr w:type="spellStart"/>
      <w:r w:rsidRPr="008F009C">
        <w:rPr>
          <w:sz w:val="24"/>
          <w:szCs w:val="24"/>
        </w:rPr>
        <w:t>Serv</w:t>
      </w:r>
      <w:proofErr w:type="spellEnd"/>
      <w:r>
        <w:rPr>
          <w:sz w:val="24"/>
          <w:szCs w:val="24"/>
        </w:rPr>
        <w:t xml:space="preserve">. </w:t>
      </w:r>
      <w:r w:rsidRPr="008F009C">
        <w:rPr>
          <w:sz w:val="24"/>
          <w:szCs w:val="24"/>
        </w:rPr>
        <w:t xml:space="preserve">Acquisizione Beni e Servizi – rif. </w:t>
      </w:r>
      <w:r>
        <w:rPr>
          <w:sz w:val="24"/>
          <w:szCs w:val="24"/>
        </w:rPr>
        <w:t>t</w:t>
      </w:r>
      <w:r w:rsidRPr="008F009C">
        <w:rPr>
          <w:sz w:val="24"/>
          <w:szCs w:val="24"/>
        </w:rPr>
        <w:t xml:space="preserve">el. 081/3173146–100 </w:t>
      </w:r>
      <w:r>
        <w:rPr>
          <w:sz w:val="24"/>
          <w:szCs w:val="24"/>
        </w:rPr>
        <w:t>f</w:t>
      </w:r>
      <w:r w:rsidRPr="008F009C">
        <w:rPr>
          <w:sz w:val="24"/>
          <w:szCs w:val="24"/>
        </w:rPr>
        <w:t xml:space="preserve">ax 081/3173010 </w:t>
      </w:r>
      <w:r>
        <w:rPr>
          <w:sz w:val="24"/>
          <w:szCs w:val="24"/>
        </w:rPr>
        <w:t>-</w:t>
      </w:r>
      <w:r w:rsidRPr="008F009C">
        <w:rPr>
          <w:sz w:val="24"/>
          <w:szCs w:val="24"/>
        </w:rPr>
        <w:t>074</w:t>
      </w:r>
      <w:r>
        <w:rPr>
          <w:sz w:val="24"/>
          <w:szCs w:val="24"/>
        </w:rPr>
        <w:t xml:space="preserve">. </w:t>
      </w:r>
      <w:proofErr w:type="spellStart"/>
      <w:r w:rsidRPr="008F009C">
        <w:rPr>
          <w:sz w:val="24"/>
          <w:szCs w:val="24"/>
        </w:rPr>
        <w:t>Resp</w:t>
      </w:r>
      <w:r>
        <w:rPr>
          <w:sz w:val="24"/>
          <w:szCs w:val="24"/>
        </w:rPr>
        <w:t>.</w:t>
      </w:r>
      <w:r w:rsidRPr="008F009C">
        <w:rPr>
          <w:sz w:val="24"/>
          <w:szCs w:val="24"/>
        </w:rPr>
        <w:t>le</w:t>
      </w:r>
      <w:proofErr w:type="spellEnd"/>
      <w:r w:rsidRPr="008F009C">
        <w:rPr>
          <w:sz w:val="24"/>
          <w:szCs w:val="24"/>
        </w:rPr>
        <w:t xml:space="preserve"> </w:t>
      </w:r>
      <w:proofErr w:type="spellStart"/>
      <w:r>
        <w:rPr>
          <w:sz w:val="24"/>
          <w:szCs w:val="24"/>
        </w:rPr>
        <w:t>p</w:t>
      </w:r>
      <w:r w:rsidRPr="008F009C">
        <w:rPr>
          <w:sz w:val="24"/>
          <w:szCs w:val="24"/>
        </w:rPr>
        <w:t>roc</w:t>
      </w:r>
      <w:r>
        <w:rPr>
          <w:sz w:val="24"/>
          <w:szCs w:val="24"/>
        </w:rPr>
        <w:t>.</w:t>
      </w:r>
      <w:r w:rsidRPr="008F009C">
        <w:rPr>
          <w:sz w:val="24"/>
          <w:szCs w:val="24"/>
        </w:rPr>
        <w:t>to</w:t>
      </w:r>
      <w:proofErr w:type="spellEnd"/>
      <w:r w:rsidRPr="008F009C">
        <w:rPr>
          <w:sz w:val="24"/>
          <w:szCs w:val="24"/>
        </w:rPr>
        <w:t xml:space="preserve"> gestione esecutiva del contratto: Dott. Francesco Paolo Schettino</w:t>
      </w:r>
      <w:r>
        <w:rPr>
          <w:sz w:val="24"/>
          <w:szCs w:val="24"/>
        </w:rPr>
        <w:t>,</w:t>
      </w:r>
      <w:r w:rsidRPr="008F009C">
        <w:rPr>
          <w:sz w:val="24"/>
          <w:szCs w:val="24"/>
        </w:rPr>
        <w:t xml:space="preserve"> Direttore dell’</w:t>
      </w:r>
      <w:proofErr w:type="spellStart"/>
      <w:r w:rsidRPr="008F009C">
        <w:rPr>
          <w:sz w:val="24"/>
          <w:szCs w:val="24"/>
        </w:rPr>
        <w:t>U.O.C.</w:t>
      </w:r>
      <w:proofErr w:type="spellEnd"/>
      <w:r w:rsidRPr="008F009C">
        <w:rPr>
          <w:sz w:val="24"/>
          <w:szCs w:val="24"/>
        </w:rPr>
        <w:t xml:space="preserve"> </w:t>
      </w:r>
      <w:proofErr w:type="spellStart"/>
      <w:r w:rsidRPr="008F009C">
        <w:rPr>
          <w:sz w:val="24"/>
          <w:szCs w:val="24"/>
        </w:rPr>
        <w:t>Serv</w:t>
      </w:r>
      <w:proofErr w:type="spellEnd"/>
      <w:r>
        <w:rPr>
          <w:sz w:val="24"/>
          <w:szCs w:val="24"/>
        </w:rPr>
        <w:t>.</w:t>
      </w:r>
      <w:r w:rsidRPr="008F009C">
        <w:rPr>
          <w:sz w:val="24"/>
          <w:szCs w:val="24"/>
        </w:rPr>
        <w:t xml:space="preserve"> Gestione Tecnica ed Ottimizzazione dei Sistemi Informatici</w:t>
      </w:r>
      <w:r>
        <w:rPr>
          <w:sz w:val="24"/>
          <w:szCs w:val="24"/>
        </w:rPr>
        <w:t>,</w:t>
      </w:r>
      <w:r w:rsidRPr="008F009C">
        <w:rPr>
          <w:sz w:val="24"/>
          <w:szCs w:val="24"/>
        </w:rPr>
        <w:t xml:space="preserve">  rif. tel. 081/8729508 rif. fax 081/8729508.</w:t>
      </w:r>
    </w:p>
    <w:p w:rsidR="00140BA7" w:rsidRPr="00B6030E" w:rsidRDefault="00140BA7" w:rsidP="00FA7A67">
      <w:pPr>
        <w:tabs>
          <w:tab w:val="left" w:pos="360"/>
        </w:tabs>
        <w:jc w:val="both"/>
        <w:rPr>
          <w:sz w:val="24"/>
          <w:szCs w:val="24"/>
        </w:rPr>
      </w:pPr>
      <w:r w:rsidRPr="00B6030E">
        <w:rPr>
          <w:sz w:val="24"/>
          <w:szCs w:val="24"/>
        </w:rPr>
        <w:t xml:space="preserve">Il Direttore </w:t>
      </w:r>
      <w:proofErr w:type="spellStart"/>
      <w:r w:rsidRPr="00B6030E">
        <w:rPr>
          <w:sz w:val="24"/>
          <w:szCs w:val="24"/>
        </w:rPr>
        <w:t>U.O.C.</w:t>
      </w:r>
      <w:proofErr w:type="spellEnd"/>
      <w:r w:rsidRPr="00B6030E">
        <w:rPr>
          <w:sz w:val="24"/>
          <w:szCs w:val="24"/>
        </w:rPr>
        <w:t xml:space="preserve"> Servizio Acquisizione Beni e Servizi</w:t>
      </w:r>
    </w:p>
    <w:p w:rsidR="00140BA7" w:rsidRPr="00B6030E" w:rsidRDefault="00140BA7" w:rsidP="00FA7A67">
      <w:pPr>
        <w:tabs>
          <w:tab w:val="left" w:pos="360"/>
        </w:tabs>
        <w:jc w:val="both"/>
        <w:rPr>
          <w:sz w:val="24"/>
          <w:szCs w:val="24"/>
        </w:rPr>
      </w:pPr>
      <w:r w:rsidRPr="00B6030E">
        <w:rPr>
          <w:sz w:val="24"/>
          <w:szCs w:val="24"/>
        </w:rPr>
        <w:t>f.to Dott.ssa Carmela FRONTOSO</w:t>
      </w:r>
    </w:p>
    <w:p w:rsidR="00140BA7" w:rsidRPr="00B6030E" w:rsidRDefault="00140BA7" w:rsidP="00FA7A67">
      <w:pPr>
        <w:tabs>
          <w:tab w:val="left" w:pos="360"/>
        </w:tabs>
        <w:jc w:val="both"/>
        <w:rPr>
          <w:sz w:val="24"/>
          <w:szCs w:val="24"/>
        </w:rPr>
      </w:pPr>
      <w:r w:rsidRPr="00B6030E">
        <w:rPr>
          <w:sz w:val="24"/>
          <w:szCs w:val="24"/>
        </w:rPr>
        <w:t>Il Direttore Generale</w:t>
      </w:r>
    </w:p>
    <w:p w:rsidR="00140BA7" w:rsidRPr="00B6030E" w:rsidRDefault="00140BA7" w:rsidP="00FA7A67">
      <w:pPr>
        <w:tabs>
          <w:tab w:val="left" w:pos="360"/>
        </w:tabs>
        <w:jc w:val="both"/>
        <w:rPr>
          <w:sz w:val="24"/>
          <w:szCs w:val="24"/>
        </w:rPr>
      </w:pPr>
      <w:r w:rsidRPr="00B6030E">
        <w:rPr>
          <w:sz w:val="24"/>
          <w:szCs w:val="24"/>
        </w:rPr>
        <w:t>f.to Dr. Maurizio D’AMORA</w:t>
      </w:r>
    </w:p>
    <w:sectPr w:rsidR="00140BA7" w:rsidRPr="00B6030E" w:rsidSect="005463A4">
      <w:footerReference w:type="default" r:id="rId8"/>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BA7" w:rsidRDefault="00140BA7" w:rsidP="000A14F7">
      <w:r>
        <w:separator/>
      </w:r>
    </w:p>
  </w:endnote>
  <w:endnote w:type="continuationSeparator" w:id="0">
    <w:p w:rsidR="00140BA7" w:rsidRDefault="00140BA7"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A7" w:rsidRDefault="0012597F">
    <w:pPr>
      <w:pStyle w:val="Pidipagina"/>
      <w:jc w:val="right"/>
    </w:pPr>
    <w:fldSimple w:instr=" PAGE   \* MERGEFORMAT ">
      <w:r w:rsidR="00BD5864">
        <w:rPr>
          <w:noProof/>
        </w:rPr>
        <w:t>1</w:t>
      </w:r>
    </w:fldSimple>
  </w:p>
  <w:p w:rsidR="00140BA7" w:rsidRDefault="00140BA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BA7" w:rsidRDefault="00140BA7" w:rsidP="000A14F7">
      <w:r>
        <w:separator/>
      </w:r>
    </w:p>
  </w:footnote>
  <w:footnote w:type="continuationSeparator" w:id="0">
    <w:p w:rsidR="00140BA7" w:rsidRDefault="00140BA7"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5">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6">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FBA6A30"/>
    <w:multiLevelType w:val="hybridMultilevel"/>
    <w:tmpl w:val="F164128A"/>
    <w:lvl w:ilvl="0" w:tplc="BD7EFB0A">
      <w:start w:val="7"/>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26D57A85"/>
    <w:multiLevelType w:val="hybridMultilevel"/>
    <w:tmpl w:val="0CFA550E"/>
    <w:lvl w:ilvl="0" w:tplc="0568B20A">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9961C1E"/>
    <w:multiLevelType w:val="hybridMultilevel"/>
    <w:tmpl w:val="B55C2072"/>
    <w:lvl w:ilvl="0" w:tplc="0568B20A">
      <w:start w:val="1"/>
      <w:numFmt w:val="bullet"/>
      <w:lvlText w:val="-"/>
      <w:lvlJc w:val="left"/>
      <w:pPr>
        <w:ind w:left="1080" w:hanging="360"/>
      </w:p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0">
    <w:nsid w:val="3F6245C1"/>
    <w:multiLevelType w:val="hybridMultilevel"/>
    <w:tmpl w:val="7CD2072E"/>
    <w:lvl w:ilvl="0" w:tplc="68E21F48">
      <w:start w:val="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047279C"/>
    <w:multiLevelType w:val="hybridMultilevel"/>
    <w:tmpl w:val="AFB4FE48"/>
    <w:lvl w:ilvl="0" w:tplc="2228BF9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4">
    <w:nsid w:val="507B3B37"/>
    <w:multiLevelType w:val="hybridMultilevel"/>
    <w:tmpl w:val="6726B8EA"/>
    <w:lvl w:ilvl="0" w:tplc="0568B20A">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9">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0">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EF72792"/>
    <w:multiLevelType w:val="hybridMultilevel"/>
    <w:tmpl w:val="92541AA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0"/>
  </w:num>
  <w:num w:numId="2">
    <w:abstractNumId w:val="28"/>
  </w:num>
  <w:num w:numId="3">
    <w:abstractNumId w:val="5"/>
  </w:num>
  <w:num w:numId="4">
    <w:abstractNumId w:val="11"/>
  </w:num>
  <w:num w:numId="5">
    <w:abstractNumId w:val="27"/>
  </w:num>
  <w:num w:numId="6">
    <w:abstractNumId w:val="18"/>
  </w:num>
  <w:num w:numId="7">
    <w:abstractNumId w:val="16"/>
  </w:num>
  <w:num w:numId="8">
    <w:abstractNumId w:val="9"/>
  </w:num>
  <w:num w:numId="9">
    <w:abstractNumId w:val="3"/>
  </w:num>
  <w:num w:numId="10">
    <w:abstractNumId w:val="6"/>
  </w:num>
  <w:num w:numId="11">
    <w:abstractNumId w:val="25"/>
  </w:num>
  <w:num w:numId="12">
    <w:abstractNumId w:val="22"/>
  </w:num>
  <w:num w:numId="13">
    <w:abstractNumId w:val="17"/>
  </w:num>
  <w:num w:numId="14">
    <w:abstractNumId w:val="25"/>
  </w:num>
  <w:num w:numId="15">
    <w:abstractNumId w:val="4"/>
  </w:num>
  <w:num w:numId="16">
    <w:abstractNumId w:val="7"/>
  </w:num>
  <w:num w:numId="17">
    <w:abstractNumId w:val="26"/>
  </w:num>
  <w:num w:numId="18">
    <w:abstractNumId w:val="1"/>
  </w:num>
  <w:num w:numId="19">
    <w:abstractNumId w:val="2"/>
  </w:num>
  <w:num w:numId="20">
    <w:abstractNumId w:val="1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0"/>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0"/>
  </w:num>
  <w:num w:numId="30">
    <w:abstractNumId w:val="31"/>
  </w:num>
  <w:num w:numId="31">
    <w:abstractNumId w:val="12"/>
  </w:num>
  <w:num w:numId="32">
    <w:abstractNumId w:val="8"/>
  </w:num>
  <w:num w:numId="33">
    <w:abstractNumId w:val="21"/>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D057A"/>
    <w:rsid w:val="00016604"/>
    <w:rsid w:val="00023E9B"/>
    <w:rsid w:val="00057979"/>
    <w:rsid w:val="000663D0"/>
    <w:rsid w:val="00075119"/>
    <w:rsid w:val="00093236"/>
    <w:rsid w:val="000A14F7"/>
    <w:rsid w:val="000C55E3"/>
    <w:rsid w:val="001020E5"/>
    <w:rsid w:val="00107DA0"/>
    <w:rsid w:val="0012597F"/>
    <w:rsid w:val="00140BA7"/>
    <w:rsid w:val="00143BA4"/>
    <w:rsid w:val="00144FD0"/>
    <w:rsid w:val="00166CCE"/>
    <w:rsid w:val="00185739"/>
    <w:rsid w:val="00192D61"/>
    <w:rsid w:val="001B6A30"/>
    <w:rsid w:val="001C1D5D"/>
    <w:rsid w:val="001C3A48"/>
    <w:rsid w:val="001C73BD"/>
    <w:rsid w:val="002104ED"/>
    <w:rsid w:val="00225363"/>
    <w:rsid w:val="002411B6"/>
    <w:rsid w:val="00242F05"/>
    <w:rsid w:val="00264195"/>
    <w:rsid w:val="002808B3"/>
    <w:rsid w:val="002A2693"/>
    <w:rsid w:val="002B7F0A"/>
    <w:rsid w:val="002D057A"/>
    <w:rsid w:val="002E3862"/>
    <w:rsid w:val="00322A34"/>
    <w:rsid w:val="00344022"/>
    <w:rsid w:val="00364C05"/>
    <w:rsid w:val="003660B8"/>
    <w:rsid w:val="00385A62"/>
    <w:rsid w:val="003A21CD"/>
    <w:rsid w:val="003A2F36"/>
    <w:rsid w:val="003A7AE9"/>
    <w:rsid w:val="003B76AB"/>
    <w:rsid w:val="003F1F89"/>
    <w:rsid w:val="00420ADB"/>
    <w:rsid w:val="0044005B"/>
    <w:rsid w:val="004406F6"/>
    <w:rsid w:val="004457CA"/>
    <w:rsid w:val="00457042"/>
    <w:rsid w:val="00481544"/>
    <w:rsid w:val="00493F99"/>
    <w:rsid w:val="0049417A"/>
    <w:rsid w:val="00495FB7"/>
    <w:rsid w:val="00496E23"/>
    <w:rsid w:val="004A7D96"/>
    <w:rsid w:val="004B23AA"/>
    <w:rsid w:val="004C3AC9"/>
    <w:rsid w:val="004D186C"/>
    <w:rsid w:val="004D5A5C"/>
    <w:rsid w:val="004D5AFA"/>
    <w:rsid w:val="004F6236"/>
    <w:rsid w:val="0050035F"/>
    <w:rsid w:val="005159E2"/>
    <w:rsid w:val="00520C03"/>
    <w:rsid w:val="00524A53"/>
    <w:rsid w:val="00531ECE"/>
    <w:rsid w:val="005463A4"/>
    <w:rsid w:val="005527B0"/>
    <w:rsid w:val="00554F0C"/>
    <w:rsid w:val="00567F15"/>
    <w:rsid w:val="005D5518"/>
    <w:rsid w:val="005E2D06"/>
    <w:rsid w:val="00606BF5"/>
    <w:rsid w:val="006102D2"/>
    <w:rsid w:val="00614272"/>
    <w:rsid w:val="0064154C"/>
    <w:rsid w:val="00647F23"/>
    <w:rsid w:val="00653C19"/>
    <w:rsid w:val="006623A5"/>
    <w:rsid w:val="00677FEB"/>
    <w:rsid w:val="006841AE"/>
    <w:rsid w:val="0069419C"/>
    <w:rsid w:val="006C54F0"/>
    <w:rsid w:val="006D09E7"/>
    <w:rsid w:val="00703023"/>
    <w:rsid w:val="00707497"/>
    <w:rsid w:val="007114AC"/>
    <w:rsid w:val="00722064"/>
    <w:rsid w:val="00723C46"/>
    <w:rsid w:val="00733390"/>
    <w:rsid w:val="00740BF9"/>
    <w:rsid w:val="007413C5"/>
    <w:rsid w:val="0079125C"/>
    <w:rsid w:val="007B7326"/>
    <w:rsid w:val="00805286"/>
    <w:rsid w:val="00806373"/>
    <w:rsid w:val="008109F2"/>
    <w:rsid w:val="00811757"/>
    <w:rsid w:val="008233DF"/>
    <w:rsid w:val="008234CA"/>
    <w:rsid w:val="0085314A"/>
    <w:rsid w:val="00856AAA"/>
    <w:rsid w:val="00860648"/>
    <w:rsid w:val="008617F6"/>
    <w:rsid w:val="00864820"/>
    <w:rsid w:val="00882FBA"/>
    <w:rsid w:val="00887F2D"/>
    <w:rsid w:val="008B3960"/>
    <w:rsid w:val="008C31D8"/>
    <w:rsid w:val="008D75FB"/>
    <w:rsid w:val="008D7E75"/>
    <w:rsid w:val="008F009C"/>
    <w:rsid w:val="008F7212"/>
    <w:rsid w:val="00914F8B"/>
    <w:rsid w:val="0092036F"/>
    <w:rsid w:val="009521AF"/>
    <w:rsid w:val="009636EB"/>
    <w:rsid w:val="009B049F"/>
    <w:rsid w:val="009E2455"/>
    <w:rsid w:val="009F122C"/>
    <w:rsid w:val="009F74D3"/>
    <w:rsid w:val="00A273D6"/>
    <w:rsid w:val="00A306A7"/>
    <w:rsid w:val="00A44ED2"/>
    <w:rsid w:val="00A60268"/>
    <w:rsid w:val="00A66F96"/>
    <w:rsid w:val="00A7390B"/>
    <w:rsid w:val="00A915EA"/>
    <w:rsid w:val="00A91D7A"/>
    <w:rsid w:val="00AC0037"/>
    <w:rsid w:val="00AD6818"/>
    <w:rsid w:val="00B35E8E"/>
    <w:rsid w:val="00B463E1"/>
    <w:rsid w:val="00B54DFE"/>
    <w:rsid w:val="00B6030E"/>
    <w:rsid w:val="00B67AD6"/>
    <w:rsid w:val="00B70F62"/>
    <w:rsid w:val="00B76E23"/>
    <w:rsid w:val="00B86007"/>
    <w:rsid w:val="00BA0228"/>
    <w:rsid w:val="00BD5864"/>
    <w:rsid w:val="00BE5255"/>
    <w:rsid w:val="00C13911"/>
    <w:rsid w:val="00C13CC7"/>
    <w:rsid w:val="00C22DFC"/>
    <w:rsid w:val="00C24988"/>
    <w:rsid w:val="00C4784A"/>
    <w:rsid w:val="00C704A4"/>
    <w:rsid w:val="00CC0611"/>
    <w:rsid w:val="00CE193D"/>
    <w:rsid w:val="00D03703"/>
    <w:rsid w:val="00D1636A"/>
    <w:rsid w:val="00D30739"/>
    <w:rsid w:val="00D460A8"/>
    <w:rsid w:val="00D663A0"/>
    <w:rsid w:val="00D666AD"/>
    <w:rsid w:val="00DB20E6"/>
    <w:rsid w:val="00DC44F5"/>
    <w:rsid w:val="00DE65DC"/>
    <w:rsid w:val="00E2087D"/>
    <w:rsid w:val="00E35204"/>
    <w:rsid w:val="00E4191A"/>
    <w:rsid w:val="00E57B6E"/>
    <w:rsid w:val="00E6746D"/>
    <w:rsid w:val="00E7116C"/>
    <w:rsid w:val="00E939CE"/>
    <w:rsid w:val="00E964C5"/>
    <w:rsid w:val="00EB2261"/>
    <w:rsid w:val="00EB7949"/>
    <w:rsid w:val="00EC1356"/>
    <w:rsid w:val="00ED4A55"/>
    <w:rsid w:val="00F321A4"/>
    <w:rsid w:val="00F3737E"/>
    <w:rsid w:val="00F45315"/>
    <w:rsid w:val="00F531D3"/>
    <w:rsid w:val="00F7787B"/>
    <w:rsid w:val="00F81E94"/>
    <w:rsid w:val="00F92529"/>
    <w:rsid w:val="00F96BDC"/>
    <w:rsid w:val="00FA5CB2"/>
    <w:rsid w:val="00FA7A67"/>
    <w:rsid w:val="00FA7B76"/>
    <w:rsid w:val="00FC3856"/>
    <w:rsid w:val="00FE2D49"/>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0187326">
      <w:marLeft w:val="0"/>
      <w:marRight w:val="0"/>
      <w:marTop w:val="0"/>
      <w:marBottom w:val="0"/>
      <w:divBdr>
        <w:top w:val="none" w:sz="0" w:space="0" w:color="auto"/>
        <w:left w:val="none" w:sz="0" w:space="0" w:color="auto"/>
        <w:bottom w:val="none" w:sz="0" w:space="0" w:color="auto"/>
        <w:right w:val="none" w:sz="0" w:space="0" w:color="auto"/>
      </w:divBdr>
    </w:div>
    <w:div w:id="10187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lnapoli3s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3499</Characters>
  <Application>Microsoft Office Word</Application>
  <DocSecurity>0</DocSecurity>
  <Lines>29</Lines>
  <Paragraphs>8</Paragraphs>
  <ScaleCrop>false</ScaleCrop>
  <Company>Hewlett-Packard</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2</cp:revision>
  <cp:lastPrinted>2012-08-03T09:30:00Z</cp:lastPrinted>
  <dcterms:created xsi:type="dcterms:W3CDTF">2012-11-19T10:38:00Z</dcterms:created>
  <dcterms:modified xsi:type="dcterms:W3CDTF">2012-11-19T10:38:00Z</dcterms:modified>
</cp:coreProperties>
</file>