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RPr="00E35200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Pr="00E35200" w:rsidRDefault="00FE1C26">
            <w:pPr>
              <w:pStyle w:val="Intestazione"/>
              <w:jc w:val="center"/>
              <w:rPr>
                <w:rFonts w:ascii="Tahoma" w:hAnsi="Tahoma" w:cs="Tahoma"/>
                <w:b/>
                <w:color w:val="0000CC"/>
                <w:highlight w:val="yellow"/>
              </w:rPr>
            </w:pPr>
            <w:r w:rsidRPr="00E35200">
              <w:rPr>
                <w:rFonts w:ascii="Tahoma" w:hAnsi="Tahoma" w:cs="Tahoma"/>
                <w:b/>
                <w:color w:val="0000CC"/>
              </w:rPr>
              <w:t xml:space="preserve"> </w:t>
            </w:r>
            <w:r w:rsidR="00D1554F" w:rsidRPr="00E35200">
              <w:rPr>
                <w:noProof/>
                <w:color w:val="0000CC"/>
              </w:rPr>
              <w:drawing>
                <wp:inline distT="0" distB="0" distL="0" distR="0">
                  <wp:extent cx="1704975" cy="762000"/>
                  <wp:effectExtent l="19050" t="0" r="9525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FE1C26" w:rsidRPr="00E35200" w:rsidRDefault="00FE1C26">
            <w:pPr>
              <w:pStyle w:val="Intestazione"/>
              <w:jc w:val="center"/>
              <w:rPr>
                <w:color w:val="0000CC"/>
                <w:sz w:val="24"/>
                <w:szCs w:val="24"/>
              </w:rPr>
            </w:pPr>
            <w:r w:rsidRPr="00E35200">
              <w:rPr>
                <w:color w:val="0000CC"/>
              </w:rPr>
              <w:t>Regione Campania</w:t>
            </w:r>
          </w:p>
          <w:p w:rsidR="00FE1C26" w:rsidRPr="00E35200" w:rsidRDefault="00FE1C26">
            <w:pPr>
              <w:pStyle w:val="Intestazione"/>
              <w:jc w:val="center"/>
              <w:rPr>
                <w:rFonts w:ascii="Calibri" w:hAnsi="Calibri"/>
                <w:color w:val="0000CC"/>
                <w:sz w:val="31"/>
                <w:szCs w:val="31"/>
              </w:rPr>
            </w:pPr>
            <w:r w:rsidRPr="00E35200">
              <w:rPr>
                <w:color w:val="0000CC"/>
                <w:sz w:val="31"/>
                <w:szCs w:val="31"/>
              </w:rPr>
              <w:t>Azienda Sanitaria Locale Napoli 3 Sud</w:t>
            </w:r>
          </w:p>
          <w:p w:rsidR="00FE1C26" w:rsidRPr="00E35200" w:rsidRDefault="00FE1C26">
            <w:pPr>
              <w:pStyle w:val="Intestazione"/>
              <w:jc w:val="center"/>
              <w:rPr>
                <w:color w:val="0000CC"/>
                <w:sz w:val="16"/>
                <w:szCs w:val="16"/>
              </w:rPr>
            </w:pPr>
            <w:r w:rsidRPr="00E35200">
              <w:rPr>
                <w:color w:val="0000CC"/>
                <w:sz w:val="16"/>
                <w:szCs w:val="16"/>
              </w:rPr>
              <w:t xml:space="preserve">Corso Alcide de Gasperi, 167 – 80053 Castellammare di </w:t>
            </w:r>
            <w:proofErr w:type="spellStart"/>
            <w:r w:rsidRPr="00E35200">
              <w:rPr>
                <w:color w:val="0000CC"/>
                <w:sz w:val="16"/>
                <w:szCs w:val="16"/>
              </w:rPr>
              <w:t>Stabia</w:t>
            </w:r>
            <w:proofErr w:type="spellEnd"/>
            <w:r w:rsidRPr="00E35200">
              <w:rPr>
                <w:color w:val="0000CC"/>
                <w:sz w:val="16"/>
                <w:szCs w:val="16"/>
              </w:rPr>
              <w:t xml:space="preserve"> NA</w:t>
            </w:r>
          </w:p>
          <w:p w:rsidR="00FE1C26" w:rsidRPr="00E35200" w:rsidRDefault="00FE1C26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CC"/>
                <w:sz w:val="24"/>
                <w:szCs w:val="24"/>
              </w:rPr>
            </w:pPr>
            <w:r w:rsidRPr="00E35200">
              <w:rPr>
                <w:color w:val="0000CC"/>
                <w:sz w:val="16"/>
                <w:szCs w:val="16"/>
              </w:rPr>
              <w:t>P.I.</w:t>
            </w:r>
            <w:r w:rsidRPr="00E35200">
              <w:rPr>
                <w:rStyle w:val="Collegamentoipertestuale1"/>
                <w:rFonts w:ascii="Calibri" w:hAnsi="Calibri"/>
                <w:color w:val="0000CC"/>
                <w:sz w:val="16"/>
                <w:szCs w:val="16"/>
              </w:rPr>
              <w:t xml:space="preserve"> C.F. - N°</w:t>
            </w:r>
            <w:r w:rsidRPr="00E35200">
              <w:rPr>
                <w:rStyle w:val="apple-style-span"/>
                <w:rFonts w:ascii="Calibri" w:hAnsi="Calibri"/>
                <w:color w:val="0000CC"/>
                <w:sz w:val="16"/>
                <w:szCs w:val="16"/>
              </w:rPr>
              <w:t>06322711216</w:t>
            </w:r>
          </w:p>
          <w:p w:rsidR="00FE1C26" w:rsidRPr="00E35200" w:rsidRDefault="00FE1C26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CC"/>
                <w:sz w:val="22"/>
                <w:szCs w:val="22"/>
              </w:rPr>
            </w:pPr>
            <w:r w:rsidRPr="00E35200">
              <w:rPr>
                <w:rStyle w:val="apple-style-span"/>
                <w:rFonts w:ascii="Calibri" w:hAnsi="Calibri"/>
                <w:color w:val="0000CC"/>
              </w:rPr>
              <w:t>UOC Servizio Acquisizione Beni e Servizi</w:t>
            </w:r>
          </w:p>
          <w:p w:rsidR="00FE1C26" w:rsidRPr="00E35200" w:rsidRDefault="00FE1C26" w:rsidP="004A7D96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CC"/>
                <w:sz w:val="16"/>
                <w:szCs w:val="16"/>
              </w:rPr>
            </w:pPr>
            <w:r w:rsidRPr="00E35200">
              <w:rPr>
                <w:rStyle w:val="apple-style-span"/>
                <w:rFonts w:ascii="Calibri" w:hAnsi="Calibri"/>
                <w:color w:val="0000CC"/>
                <w:sz w:val="16"/>
                <w:szCs w:val="16"/>
              </w:rPr>
              <w:t>Tel 081/3173100 – 081/3173146 - fax 081/3173010 – 081/3173074</w:t>
            </w:r>
          </w:p>
          <w:p w:rsidR="00FE1C26" w:rsidRPr="00E35200" w:rsidRDefault="00FE1C26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CC"/>
                <w:sz w:val="22"/>
                <w:szCs w:val="22"/>
              </w:rPr>
            </w:pPr>
            <w:r w:rsidRPr="00E35200">
              <w:rPr>
                <w:rStyle w:val="apple-style-span"/>
                <w:rFonts w:ascii="Calibri" w:hAnsi="Calibri"/>
                <w:color w:val="0000CC"/>
                <w:sz w:val="16"/>
                <w:szCs w:val="16"/>
              </w:rPr>
              <w:t xml:space="preserve">E-mail </w:t>
            </w:r>
            <w:hyperlink r:id="rId8" w:history="1">
              <w:r w:rsidRPr="00E35200">
                <w:rPr>
                  <w:rStyle w:val="Collegamentoipertestuale"/>
                  <w:color w:val="0000CC"/>
                  <w:sz w:val="16"/>
                  <w:szCs w:val="16"/>
                </w:rPr>
                <w:t>sabs@aslnapoli3sud.it</w:t>
              </w:r>
            </w:hyperlink>
            <w:r w:rsidRPr="00E35200">
              <w:rPr>
                <w:rStyle w:val="apple-style-span"/>
                <w:rFonts w:ascii="Calibri" w:hAnsi="Calibri"/>
                <w:color w:val="0000CC"/>
                <w:sz w:val="16"/>
                <w:szCs w:val="16"/>
              </w:rPr>
              <w:t xml:space="preserve">  Sito :www.aslnapli3sud.it </w:t>
            </w:r>
          </w:p>
          <w:p w:rsidR="00FE1C26" w:rsidRPr="00E35200" w:rsidRDefault="00FE1C26">
            <w:pPr>
              <w:pStyle w:val="Intestazione"/>
              <w:jc w:val="center"/>
              <w:rPr>
                <w:rFonts w:ascii="Tahoma" w:hAnsi="Tahoma" w:cs="Tahoma"/>
                <w:b/>
                <w:color w:val="0000CC"/>
              </w:rPr>
            </w:pPr>
          </w:p>
        </w:tc>
      </w:tr>
    </w:tbl>
    <w:p w:rsidR="00FE1C26" w:rsidRPr="00E35200" w:rsidRDefault="00FE1C26">
      <w:pPr>
        <w:rPr>
          <w:color w:val="0000CC"/>
        </w:rPr>
      </w:pPr>
    </w:p>
    <w:p w:rsidR="00FE1C26" w:rsidRPr="00E35200" w:rsidRDefault="00FE1C26" w:rsidP="00DA250E">
      <w:pPr>
        <w:jc w:val="center"/>
        <w:rPr>
          <w:b/>
          <w:color w:val="0000CC"/>
          <w:sz w:val="24"/>
          <w:szCs w:val="24"/>
          <w:u w:val="single"/>
        </w:rPr>
      </w:pPr>
    </w:p>
    <w:p w:rsidR="00FE1C26" w:rsidRPr="00E35200" w:rsidRDefault="00FE1C26" w:rsidP="00DA250E">
      <w:pPr>
        <w:jc w:val="center"/>
        <w:rPr>
          <w:b/>
          <w:color w:val="0000CC"/>
          <w:sz w:val="24"/>
          <w:szCs w:val="24"/>
          <w:u w:val="single"/>
        </w:rPr>
      </w:pPr>
      <w:r w:rsidRPr="00E35200">
        <w:rPr>
          <w:b/>
          <w:color w:val="0000CC"/>
          <w:sz w:val="24"/>
          <w:szCs w:val="24"/>
          <w:u w:val="single"/>
        </w:rPr>
        <w:t xml:space="preserve">ESTRATTO AVVISO </w:t>
      </w:r>
      <w:proofErr w:type="spellStart"/>
      <w:r w:rsidRPr="00E35200">
        <w:rPr>
          <w:b/>
          <w:color w:val="0000CC"/>
          <w:sz w:val="24"/>
          <w:szCs w:val="24"/>
          <w:u w:val="single"/>
        </w:rPr>
        <w:t>DI</w:t>
      </w:r>
      <w:proofErr w:type="spellEnd"/>
      <w:r w:rsidRPr="00E35200">
        <w:rPr>
          <w:b/>
          <w:color w:val="0000CC"/>
          <w:sz w:val="24"/>
          <w:szCs w:val="24"/>
          <w:u w:val="single"/>
        </w:rPr>
        <w:t xml:space="preserve"> GARA</w:t>
      </w:r>
    </w:p>
    <w:p w:rsidR="00FE1C26" w:rsidRPr="00E35200" w:rsidRDefault="00FE1C26" w:rsidP="00DA250E">
      <w:pPr>
        <w:jc w:val="center"/>
        <w:rPr>
          <w:color w:val="0000CC"/>
          <w:sz w:val="22"/>
          <w:szCs w:val="22"/>
          <w:u w:val="single"/>
        </w:rPr>
      </w:pPr>
    </w:p>
    <w:p w:rsidR="00FE1C26" w:rsidRPr="00E35200" w:rsidRDefault="00FE1C26" w:rsidP="006A2F8C">
      <w:pPr>
        <w:widowControl w:val="0"/>
        <w:jc w:val="both"/>
        <w:rPr>
          <w:b/>
          <w:bCs/>
          <w:color w:val="0000CC"/>
          <w:sz w:val="24"/>
          <w:szCs w:val="24"/>
        </w:rPr>
      </w:pPr>
    </w:p>
    <w:p w:rsidR="00FE1C26" w:rsidRPr="00E35200" w:rsidRDefault="00FE1C26" w:rsidP="00DA250E">
      <w:pPr>
        <w:jc w:val="center"/>
        <w:rPr>
          <w:color w:val="0000CC"/>
          <w:sz w:val="22"/>
          <w:szCs w:val="22"/>
          <w:u w:val="single"/>
        </w:rPr>
      </w:pPr>
    </w:p>
    <w:p w:rsidR="00FE1C26" w:rsidRPr="00E30DB7" w:rsidRDefault="00FE1C26" w:rsidP="00B67AD6">
      <w:pPr>
        <w:jc w:val="both"/>
        <w:rPr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 xml:space="preserve">Questa ASL intende esperire procedura aperta per l’affidamento </w:t>
      </w:r>
      <w:r w:rsidR="00826B30" w:rsidRPr="00E30DB7">
        <w:rPr>
          <w:bCs/>
          <w:color w:val="0000CC"/>
          <w:sz w:val="24"/>
          <w:szCs w:val="24"/>
        </w:rPr>
        <w:t>del s</w:t>
      </w:r>
      <w:r w:rsidR="00826B30" w:rsidRPr="00E30DB7">
        <w:rPr>
          <w:color w:val="0000CC"/>
          <w:sz w:val="24"/>
          <w:szCs w:val="24"/>
        </w:rPr>
        <w:t xml:space="preserve">ervizio </w:t>
      </w:r>
      <w:r w:rsidR="00C513DB" w:rsidRPr="00E30DB7">
        <w:rPr>
          <w:color w:val="0000CC"/>
          <w:sz w:val="24"/>
          <w:szCs w:val="24"/>
        </w:rPr>
        <w:t>quinquennale</w:t>
      </w:r>
      <w:r w:rsidR="00826B30" w:rsidRPr="00E30DB7">
        <w:rPr>
          <w:color w:val="0000CC"/>
          <w:sz w:val="24"/>
          <w:szCs w:val="24"/>
        </w:rPr>
        <w:t xml:space="preserve"> di Sorveglianza non Armata e Vigilanza Armata ai Presidi ed Uffici insistenti sul territorio della ASL NA 3 SUD</w:t>
      </w:r>
      <w:r w:rsidR="00E35200" w:rsidRPr="00E30DB7">
        <w:rPr>
          <w:color w:val="0000CC"/>
          <w:sz w:val="24"/>
          <w:szCs w:val="24"/>
        </w:rPr>
        <w:t xml:space="preserve">, suddivisa in due </w:t>
      </w:r>
      <w:r w:rsidR="00E30DB7" w:rsidRPr="00E30DB7">
        <w:rPr>
          <w:color w:val="0000CC"/>
          <w:sz w:val="24"/>
          <w:szCs w:val="24"/>
        </w:rPr>
        <w:t xml:space="preserve">distinti </w:t>
      </w:r>
      <w:r w:rsidR="00E35200" w:rsidRPr="00E30DB7">
        <w:rPr>
          <w:color w:val="0000CC"/>
          <w:sz w:val="24"/>
          <w:szCs w:val="24"/>
        </w:rPr>
        <w:t>lotti:</w:t>
      </w:r>
      <w:r w:rsidRPr="00E30DB7">
        <w:rPr>
          <w:color w:val="0000CC"/>
          <w:sz w:val="24"/>
          <w:szCs w:val="24"/>
        </w:rPr>
        <w:t>.</w:t>
      </w:r>
    </w:p>
    <w:p w:rsidR="00E35200" w:rsidRPr="00E30DB7" w:rsidRDefault="00E35200" w:rsidP="00E35200">
      <w:pPr>
        <w:jc w:val="both"/>
        <w:rPr>
          <w:b/>
          <w:color w:val="0000CC"/>
          <w:sz w:val="24"/>
          <w:szCs w:val="24"/>
          <w:u w:val="single"/>
        </w:rPr>
      </w:pPr>
      <w:r w:rsidRPr="00E30DB7">
        <w:rPr>
          <w:b/>
          <w:color w:val="0000CC"/>
          <w:sz w:val="24"/>
          <w:szCs w:val="24"/>
          <w:u w:val="single"/>
        </w:rPr>
        <w:t xml:space="preserve">Lotto 1 Sorveglianza non armata – Codice </w:t>
      </w:r>
      <w:proofErr w:type="spellStart"/>
      <w:r w:rsidRPr="00E30DB7">
        <w:rPr>
          <w:b/>
          <w:color w:val="0000CC"/>
          <w:sz w:val="24"/>
          <w:szCs w:val="24"/>
          <w:u w:val="single"/>
        </w:rPr>
        <w:t>C.I.G.</w:t>
      </w:r>
      <w:proofErr w:type="spellEnd"/>
      <w:r w:rsidRPr="00E30DB7">
        <w:rPr>
          <w:b/>
          <w:color w:val="0000CC"/>
          <w:sz w:val="24"/>
          <w:szCs w:val="24"/>
          <w:u w:val="single"/>
        </w:rPr>
        <w:t xml:space="preserve"> 4731600FD3  - </w:t>
      </w:r>
      <w:proofErr w:type="spellStart"/>
      <w:r w:rsidRPr="00E30DB7">
        <w:rPr>
          <w:b/>
          <w:color w:val="0000CC"/>
          <w:sz w:val="24"/>
          <w:szCs w:val="24"/>
          <w:u w:val="single"/>
        </w:rPr>
        <w:t>C.P.V.</w:t>
      </w:r>
      <w:proofErr w:type="spellEnd"/>
      <w:r w:rsidRPr="00E30DB7">
        <w:rPr>
          <w:b/>
          <w:color w:val="0000CC"/>
          <w:sz w:val="24"/>
          <w:szCs w:val="24"/>
          <w:u w:val="single"/>
        </w:rPr>
        <w:t xml:space="preserve"> 98341120-2 </w:t>
      </w:r>
    </w:p>
    <w:p w:rsidR="00E35200" w:rsidRPr="00E30DB7" w:rsidRDefault="00E35200" w:rsidP="00E35200">
      <w:pPr>
        <w:jc w:val="both"/>
        <w:rPr>
          <w:color w:val="0000CC"/>
          <w:sz w:val="24"/>
          <w:szCs w:val="24"/>
        </w:rPr>
      </w:pPr>
      <w:r w:rsidRPr="00E30DB7">
        <w:rPr>
          <w:color w:val="0000CC"/>
          <w:sz w:val="24"/>
          <w:szCs w:val="24"/>
        </w:rPr>
        <w:t xml:space="preserve">L’importo complessivo annuale del servizio posto a base d’asta è pari ad € 3.687.619,77 (Euro </w:t>
      </w:r>
      <w:proofErr w:type="spellStart"/>
      <w:r w:rsidRPr="00E30DB7">
        <w:rPr>
          <w:color w:val="0000CC"/>
          <w:sz w:val="24"/>
          <w:szCs w:val="24"/>
        </w:rPr>
        <w:t>tremilioniseicentottantasettemilaseicentodiciannove</w:t>
      </w:r>
      <w:proofErr w:type="spellEnd"/>
      <w:r w:rsidRPr="00E30DB7">
        <w:rPr>
          <w:color w:val="0000CC"/>
          <w:sz w:val="24"/>
          <w:szCs w:val="24"/>
        </w:rPr>
        <w:t xml:space="preserve">/77) oltre IVA come per legge, comprensivo degli oneri per la sicurezza non soggetti a ribasso pari ad € 73.752,40 (Euro </w:t>
      </w:r>
      <w:proofErr w:type="spellStart"/>
      <w:r w:rsidRPr="00E30DB7">
        <w:rPr>
          <w:color w:val="0000CC"/>
          <w:sz w:val="24"/>
          <w:szCs w:val="24"/>
        </w:rPr>
        <w:t>settantatremilasettecentocinquantadue</w:t>
      </w:r>
      <w:proofErr w:type="spellEnd"/>
      <w:r w:rsidRPr="00E30DB7">
        <w:rPr>
          <w:color w:val="0000CC"/>
          <w:sz w:val="24"/>
          <w:szCs w:val="24"/>
        </w:rPr>
        <w:t>/40).</w:t>
      </w:r>
    </w:p>
    <w:p w:rsidR="00E35200" w:rsidRPr="00E30DB7" w:rsidRDefault="00E35200" w:rsidP="00E35200">
      <w:pPr>
        <w:autoSpaceDE w:val="0"/>
        <w:autoSpaceDN w:val="0"/>
        <w:adjustRightInd w:val="0"/>
        <w:jc w:val="both"/>
        <w:rPr>
          <w:b/>
          <w:color w:val="0000CC"/>
          <w:sz w:val="24"/>
          <w:szCs w:val="24"/>
          <w:u w:val="single"/>
        </w:rPr>
      </w:pPr>
      <w:r w:rsidRPr="00E30DB7">
        <w:rPr>
          <w:b/>
          <w:bCs/>
          <w:color w:val="0000CC"/>
          <w:sz w:val="24"/>
          <w:szCs w:val="24"/>
          <w:u w:val="single"/>
        </w:rPr>
        <w:t xml:space="preserve">Lotto n. 2: </w:t>
      </w:r>
      <w:r w:rsidRPr="00E30DB7">
        <w:rPr>
          <w:b/>
          <w:color w:val="0000CC"/>
          <w:sz w:val="24"/>
          <w:szCs w:val="24"/>
          <w:u w:val="single"/>
        </w:rPr>
        <w:t xml:space="preserve">servizio di vigilanza armata - Codice </w:t>
      </w:r>
      <w:proofErr w:type="spellStart"/>
      <w:r w:rsidRPr="00E30DB7">
        <w:rPr>
          <w:b/>
          <w:color w:val="0000CC"/>
          <w:sz w:val="24"/>
          <w:szCs w:val="24"/>
          <w:u w:val="single"/>
        </w:rPr>
        <w:t>C.I.G.</w:t>
      </w:r>
      <w:proofErr w:type="spellEnd"/>
      <w:r w:rsidRPr="00E30DB7">
        <w:rPr>
          <w:b/>
          <w:color w:val="0000CC"/>
          <w:sz w:val="24"/>
          <w:szCs w:val="24"/>
          <w:u w:val="single"/>
        </w:rPr>
        <w:t xml:space="preserve"> 4731788AF9  - </w:t>
      </w:r>
      <w:proofErr w:type="spellStart"/>
      <w:r w:rsidRPr="00E30DB7">
        <w:rPr>
          <w:b/>
          <w:color w:val="0000CC"/>
          <w:sz w:val="24"/>
          <w:szCs w:val="24"/>
          <w:u w:val="single"/>
        </w:rPr>
        <w:t>C.P.V.</w:t>
      </w:r>
      <w:proofErr w:type="spellEnd"/>
      <w:r w:rsidRPr="00E30DB7">
        <w:rPr>
          <w:b/>
          <w:color w:val="0000CC"/>
          <w:sz w:val="24"/>
          <w:szCs w:val="24"/>
          <w:u w:val="single"/>
        </w:rPr>
        <w:t xml:space="preserve"> 98341140-8 </w:t>
      </w:r>
    </w:p>
    <w:p w:rsidR="00E35200" w:rsidRPr="00E30DB7" w:rsidRDefault="00E35200" w:rsidP="00E35200">
      <w:pPr>
        <w:jc w:val="both"/>
        <w:rPr>
          <w:color w:val="0000CC"/>
          <w:sz w:val="24"/>
          <w:szCs w:val="24"/>
        </w:rPr>
      </w:pPr>
      <w:r w:rsidRPr="00E30DB7">
        <w:rPr>
          <w:color w:val="0000CC"/>
          <w:sz w:val="24"/>
          <w:szCs w:val="24"/>
        </w:rPr>
        <w:t xml:space="preserve">L’importo complessivo annuale del servizio posto a base d’asta è pari ad € 3.157.980,00 (Euro </w:t>
      </w:r>
      <w:proofErr w:type="spellStart"/>
      <w:r w:rsidRPr="00E30DB7">
        <w:rPr>
          <w:color w:val="0000CC"/>
          <w:sz w:val="24"/>
          <w:szCs w:val="24"/>
        </w:rPr>
        <w:t>tremilionicentocinquantasettemilanovecentottanta</w:t>
      </w:r>
      <w:proofErr w:type="spellEnd"/>
      <w:r w:rsidRPr="00E30DB7">
        <w:rPr>
          <w:color w:val="0000CC"/>
          <w:sz w:val="24"/>
          <w:szCs w:val="24"/>
        </w:rPr>
        <w:t xml:space="preserve">/00 oltre IVA come per legge, comprensivo degli oneri per la sicurezza non soggetti a ribasso pari ad € 63.159,60 (Euro </w:t>
      </w:r>
      <w:proofErr w:type="spellStart"/>
      <w:r w:rsidRPr="00E30DB7">
        <w:rPr>
          <w:color w:val="0000CC"/>
          <w:sz w:val="24"/>
          <w:szCs w:val="24"/>
        </w:rPr>
        <w:t>sessantatremilacentocinquantanove</w:t>
      </w:r>
      <w:proofErr w:type="spellEnd"/>
      <w:r w:rsidRPr="00E30DB7">
        <w:rPr>
          <w:color w:val="0000CC"/>
          <w:sz w:val="24"/>
          <w:szCs w:val="24"/>
        </w:rPr>
        <w:t>/60).</w:t>
      </w:r>
    </w:p>
    <w:p w:rsidR="00826B30" w:rsidRPr="00E30DB7" w:rsidRDefault="00FE1C26" w:rsidP="00826B30">
      <w:pPr>
        <w:widowControl w:val="0"/>
        <w:jc w:val="both"/>
        <w:rPr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>La gara sarà tenuta</w:t>
      </w:r>
      <w:r w:rsidR="00E30DB7" w:rsidRPr="00E30DB7">
        <w:rPr>
          <w:bCs/>
          <w:color w:val="0000CC"/>
          <w:sz w:val="24"/>
          <w:szCs w:val="24"/>
        </w:rPr>
        <w:t xml:space="preserve"> con</w:t>
      </w:r>
      <w:r w:rsidRPr="00E30DB7">
        <w:rPr>
          <w:bCs/>
          <w:color w:val="0000CC"/>
          <w:sz w:val="24"/>
          <w:szCs w:val="24"/>
        </w:rPr>
        <w:t xml:space="preserve"> le modalità di cui all’art. 55, comma 5 – procedura aperta – del </w:t>
      </w:r>
      <w:proofErr w:type="spellStart"/>
      <w:r w:rsidRPr="00E30DB7">
        <w:rPr>
          <w:bCs/>
          <w:color w:val="0000CC"/>
          <w:sz w:val="24"/>
          <w:szCs w:val="24"/>
        </w:rPr>
        <w:t>D.Lgs.</w:t>
      </w:r>
      <w:proofErr w:type="spellEnd"/>
      <w:r w:rsidRPr="00E30DB7">
        <w:rPr>
          <w:bCs/>
          <w:color w:val="0000CC"/>
          <w:sz w:val="24"/>
          <w:szCs w:val="24"/>
        </w:rPr>
        <w:t xml:space="preserve"> n. 163/2006 e </w:t>
      </w:r>
      <w:proofErr w:type="spellStart"/>
      <w:r w:rsidRPr="00E30DB7">
        <w:rPr>
          <w:bCs/>
          <w:color w:val="0000CC"/>
          <w:sz w:val="24"/>
          <w:szCs w:val="24"/>
        </w:rPr>
        <w:t>ss.mm.ii.</w:t>
      </w:r>
      <w:proofErr w:type="spellEnd"/>
      <w:r w:rsidRPr="00E30DB7">
        <w:rPr>
          <w:bCs/>
          <w:color w:val="0000CC"/>
          <w:sz w:val="24"/>
          <w:szCs w:val="24"/>
        </w:rPr>
        <w:t>, ed aggiudicat</w:t>
      </w:r>
      <w:r w:rsidR="00826B30" w:rsidRPr="00E30DB7">
        <w:rPr>
          <w:bCs/>
          <w:color w:val="0000CC"/>
          <w:sz w:val="24"/>
          <w:szCs w:val="24"/>
        </w:rPr>
        <w:t>a</w:t>
      </w:r>
      <w:r w:rsidR="00826B30" w:rsidRPr="00E30DB7">
        <w:rPr>
          <w:color w:val="0000CC"/>
          <w:sz w:val="24"/>
          <w:szCs w:val="24"/>
        </w:rPr>
        <w:t>, per singoli lotti,  secondo quanto previsto dall’articolo 83, comma 1,</w:t>
      </w:r>
      <w:r w:rsidR="00D1554F" w:rsidRPr="00E30DB7">
        <w:rPr>
          <w:color w:val="0000CC"/>
          <w:sz w:val="24"/>
          <w:szCs w:val="24"/>
        </w:rPr>
        <w:t xml:space="preserve"> </w:t>
      </w:r>
      <w:r w:rsidR="00826B30" w:rsidRPr="00E30DB7">
        <w:rPr>
          <w:color w:val="0000CC"/>
          <w:sz w:val="24"/>
          <w:szCs w:val="24"/>
        </w:rPr>
        <w:t>in favore della ditta che avrà praticato l’offerta economicamente più vantaggiosa derivante dalla combinazione prezzo – qualità (60 punti alla qualità e 40 punti al prezzo) con le modalità descritte nel Disciplinare Tecnico di gara.</w:t>
      </w:r>
    </w:p>
    <w:p w:rsidR="00FE1C26" w:rsidRPr="00E30DB7" w:rsidRDefault="00FE1C26" w:rsidP="00DA250E">
      <w:pPr>
        <w:pStyle w:val="Corpodeltesto"/>
        <w:spacing w:after="0"/>
        <w:jc w:val="both"/>
        <w:rPr>
          <w:bCs/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B06EF0">
        <w:rPr>
          <w:bCs/>
          <w:color w:val="0000CC"/>
          <w:sz w:val="24"/>
          <w:szCs w:val="24"/>
        </w:rPr>
        <w:t>9</w:t>
      </w:r>
      <w:r w:rsidRPr="00E30DB7">
        <w:rPr>
          <w:bCs/>
          <w:color w:val="0000CC"/>
          <w:sz w:val="24"/>
          <w:szCs w:val="24"/>
        </w:rPr>
        <w:t xml:space="preserve"> del </w:t>
      </w:r>
      <w:r w:rsidR="00B06EF0">
        <w:rPr>
          <w:bCs/>
          <w:color w:val="0000CC"/>
          <w:sz w:val="24"/>
          <w:szCs w:val="24"/>
        </w:rPr>
        <w:t>21/01/2013</w:t>
      </w:r>
      <w:r w:rsidRPr="00E30DB7">
        <w:rPr>
          <w:bCs/>
          <w:color w:val="0000CC"/>
          <w:sz w:val="24"/>
          <w:szCs w:val="24"/>
        </w:rPr>
        <w:t xml:space="preserve">, dovranno pervenire, entro e non oltre le ore 12.00 del giorno </w:t>
      </w:r>
      <w:r w:rsidR="00B06EF0">
        <w:rPr>
          <w:bCs/>
          <w:color w:val="0000CC"/>
          <w:sz w:val="24"/>
          <w:szCs w:val="24"/>
        </w:rPr>
        <w:t>26/02/2013</w:t>
      </w:r>
      <w:r w:rsidRPr="00E30DB7">
        <w:rPr>
          <w:bCs/>
          <w:color w:val="0000CC"/>
          <w:sz w:val="24"/>
          <w:szCs w:val="24"/>
        </w:rPr>
        <w:t xml:space="preserve">, ed essere indirizzate al protocollo generale della ASL NAPOLI 3 SUD – Corso A. De Gasperi, 167 – 80053 Castellammare di </w:t>
      </w:r>
      <w:proofErr w:type="spellStart"/>
      <w:r w:rsidRPr="00E30DB7">
        <w:rPr>
          <w:bCs/>
          <w:color w:val="0000CC"/>
          <w:sz w:val="24"/>
          <w:szCs w:val="24"/>
        </w:rPr>
        <w:t>Stabia</w:t>
      </w:r>
      <w:proofErr w:type="spellEnd"/>
      <w:r w:rsidRPr="00E30DB7">
        <w:rPr>
          <w:bCs/>
          <w:color w:val="0000CC"/>
          <w:sz w:val="24"/>
          <w:szCs w:val="24"/>
        </w:rPr>
        <w:t xml:space="preserve"> (NA).</w:t>
      </w:r>
    </w:p>
    <w:p w:rsidR="00FE1C26" w:rsidRPr="00E30DB7" w:rsidRDefault="00FE1C26" w:rsidP="00DA250E">
      <w:pPr>
        <w:pStyle w:val="Corpodeltesto"/>
        <w:spacing w:after="0"/>
        <w:jc w:val="both"/>
        <w:rPr>
          <w:bCs/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>Le informazioni relative alla gara de qua possono essere richieste al Servizio Acquisizione Beni e Servizi – Tel. 081/3173</w:t>
      </w:r>
      <w:r w:rsidR="008E6247" w:rsidRPr="00E30DB7">
        <w:rPr>
          <w:bCs/>
          <w:color w:val="0000CC"/>
          <w:sz w:val="24"/>
          <w:szCs w:val="24"/>
        </w:rPr>
        <w:t>068</w:t>
      </w:r>
      <w:r w:rsidRPr="00E30DB7">
        <w:rPr>
          <w:bCs/>
          <w:color w:val="0000CC"/>
          <w:sz w:val="24"/>
          <w:szCs w:val="24"/>
        </w:rPr>
        <w:t xml:space="preserve"> - 081/3173146 - Fax 081/3173074 – 081/3173010.</w:t>
      </w:r>
    </w:p>
    <w:p w:rsidR="00FE1C26" w:rsidRPr="00E30DB7" w:rsidRDefault="00FE1C26" w:rsidP="00DA250E">
      <w:pPr>
        <w:pStyle w:val="Corpodeltesto"/>
        <w:spacing w:after="0"/>
        <w:jc w:val="both"/>
        <w:rPr>
          <w:bCs/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 xml:space="preserve">Il bando di gara, il Capitolato Speciale di Gara ed il Disciplinare Tecnico sono reperibili sul sito </w:t>
      </w:r>
      <w:hyperlink r:id="rId9" w:history="1">
        <w:r w:rsidRPr="00E30DB7">
          <w:rPr>
            <w:rStyle w:val="Collegamentoipertestuale"/>
            <w:bCs/>
            <w:color w:val="0000CC"/>
            <w:sz w:val="24"/>
            <w:szCs w:val="24"/>
          </w:rPr>
          <w:t>WWW.aslnapoli3sud.it</w:t>
        </w:r>
      </w:hyperlink>
    </w:p>
    <w:p w:rsidR="00FE1C26" w:rsidRPr="00E30DB7" w:rsidRDefault="00FE1C26" w:rsidP="00DA250E">
      <w:pPr>
        <w:pStyle w:val="Corpodeltesto"/>
        <w:spacing w:after="0"/>
        <w:jc w:val="both"/>
        <w:rPr>
          <w:bCs/>
          <w:color w:val="0000CC"/>
          <w:sz w:val="24"/>
          <w:szCs w:val="24"/>
        </w:rPr>
      </w:pPr>
    </w:p>
    <w:p w:rsidR="00FE1C26" w:rsidRPr="00E30DB7" w:rsidRDefault="00FE1C26" w:rsidP="00DA250E">
      <w:pPr>
        <w:pStyle w:val="Corpodeltesto"/>
        <w:spacing w:after="0"/>
        <w:jc w:val="both"/>
        <w:rPr>
          <w:bCs/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 xml:space="preserve">Castellammare di </w:t>
      </w:r>
      <w:proofErr w:type="spellStart"/>
      <w:r w:rsidRPr="00E30DB7">
        <w:rPr>
          <w:bCs/>
          <w:color w:val="0000CC"/>
          <w:sz w:val="24"/>
          <w:szCs w:val="24"/>
        </w:rPr>
        <w:t>Stabia</w:t>
      </w:r>
      <w:proofErr w:type="spellEnd"/>
      <w:r w:rsidRPr="00E30DB7">
        <w:rPr>
          <w:bCs/>
          <w:color w:val="0000CC"/>
          <w:sz w:val="24"/>
          <w:szCs w:val="24"/>
        </w:rPr>
        <w:t xml:space="preserve">, lì </w:t>
      </w:r>
      <w:r w:rsidR="003466CF">
        <w:rPr>
          <w:bCs/>
          <w:color w:val="0000CC"/>
          <w:sz w:val="24"/>
          <w:szCs w:val="24"/>
        </w:rPr>
        <w:t>21/01/2013</w:t>
      </w:r>
    </w:p>
    <w:p w:rsidR="00FE1C26" w:rsidRPr="00E30DB7" w:rsidRDefault="00FE1C26" w:rsidP="00DA250E">
      <w:pPr>
        <w:pStyle w:val="Corpodeltesto"/>
        <w:spacing w:after="0"/>
        <w:jc w:val="both"/>
        <w:rPr>
          <w:bCs/>
          <w:color w:val="0000CC"/>
          <w:sz w:val="24"/>
          <w:szCs w:val="24"/>
        </w:rPr>
      </w:pPr>
    </w:p>
    <w:p w:rsidR="00FE1C26" w:rsidRPr="00E35200" w:rsidRDefault="00FE1C26" w:rsidP="00DA250E">
      <w:pPr>
        <w:pStyle w:val="Corpodeltesto"/>
        <w:spacing w:after="0"/>
        <w:jc w:val="both"/>
        <w:rPr>
          <w:b/>
          <w:bCs/>
          <w:color w:val="0000CC"/>
          <w:sz w:val="24"/>
          <w:szCs w:val="24"/>
        </w:rPr>
      </w:pPr>
      <w:r w:rsidRPr="00E35200">
        <w:rPr>
          <w:b/>
          <w:bCs/>
          <w:color w:val="0000CC"/>
          <w:sz w:val="24"/>
          <w:szCs w:val="24"/>
        </w:rPr>
        <w:t xml:space="preserve">             Il Direttore </w:t>
      </w:r>
      <w:proofErr w:type="spellStart"/>
      <w:r w:rsidRPr="00E35200">
        <w:rPr>
          <w:b/>
          <w:bCs/>
          <w:color w:val="0000CC"/>
          <w:sz w:val="24"/>
          <w:szCs w:val="24"/>
        </w:rPr>
        <w:t>U.O.C.</w:t>
      </w:r>
      <w:proofErr w:type="spellEnd"/>
    </w:p>
    <w:p w:rsidR="00FE1C26" w:rsidRPr="00E35200" w:rsidRDefault="00FE1C26" w:rsidP="00DA250E">
      <w:pPr>
        <w:pStyle w:val="Corpodeltesto"/>
        <w:spacing w:after="0"/>
        <w:jc w:val="both"/>
        <w:rPr>
          <w:b/>
          <w:bCs/>
          <w:color w:val="0000CC"/>
          <w:sz w:val="24"/>
          <w:szCs w:val="24"/>
        </w:rPr>
      </w:pPr>
      <w:r w:rsidRPr="00E35200">
        <w:rPr>
          <w:b/>
          <w:bCs/>
          <w:color w:val="0000CC"/>
          <w:sz w:val="24"/>
          <w:szCs w:val="24"/>
        </w:rPr>
        <w:t>Servizio Acquisizione Beni e Servizi</w:t>
      </w:r>
    </w:p>
    <w:p w:rsidR="00FE1C26" w:rsidRPr="00E35200" w:rsidRDefault="00FE1C26" w:rsidP="00DA250E">
      <w:pPr>
        <w:pStyle w:val="Corpodeltesto"/>
        <w:spacing w:after="0"/>
        <w:jc w:val="both"/>
        <w:rPr>
          <w:b/>
          <w:bCs/>
          <w:color w:val="0000CC"/>
          <w:sz w:val="24"/>
          <w:szCs w:val="24"/>
        </w:rPr>
      </w:pPr>
      <w:r w:rsidRPr="00E35200">
        <w:rPr>
          <w:b/>
          <w:bCs/>
          <w:color w:val="0000CC"/>
          <w:sz w:val="24"/>
          <w:szCs w:val="24"/>
        </w:rPr>
        <w:t xml:space="preserve">   Dott.ssa Carmela FRONTOSO</w:t>
      </w:r>
    </w:p>
    <w:p w:rsidR="00FE1C26" w:rsidRPr="00E35200" w:rsidRDefault="00FE1C26" w:rsidP="00DA250E">
      <w:pPr>
        <w:pStyle w:val="Corpodeltesto"/>
        <w:spacing w:after="0"/>
        <w:jc w:val="both"/>
        <w:rPr>
          <w:b/>
          <w:bCs/>
          <w:color w:val="0000CC"/>
          <w:sz w:val="24"/>
          <w:szCs w:val="24"/>
        </w:rPr>
      </w:pPr>
      <w:r w:rsidRPr="00E35200">
        <w:rPr>
          <w:b/>
          <w:bCs/>
          <w:color w:val="0000CC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E35200" w:rsidRDefault="00FE1C26" w:rsidP="00DA250E">
      <w:pPr>
        <w:pStyle w:val="Corpodeltesto"/>
        <w:spacing w:after="0"/>
        <w:jc w:val="both"/>
        <w:rPr>
          <w:b/>
          <w:bCs/>
          <w:color w:val="0000CC"/>
          <w:sz w:val="24"/>
          <w:szCs w:val="24"/>
        </w:rPr>
      </w:pPr>
      <w:r w:rsidRPr="00E35200">
        <w:rPr>
          <w:b/>
          <w:bCs/>
          <w:color w:val="0000CC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E35200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0E773B">
    <w:pPr>
      <w:pStyle w:val="Pidipagina"/>
      <w:jc w:val="right"/>
    </w:pPr>
    <w:fldSimple w:instr=" PAGE   \* MERGEFORMAT ">
      <w:r w:rsidR="003466CF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0E773B"/>
    <w:rsid w:val="00143BA4"/>
    <w:rsid w:val="00144E53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359B1"/>
    <w:rsid w:val="002411B6"/>
    <w:rsid w:val="00242F05"/>
    <w:rsid w:val="00264195"/>
    <w:rsid w:val="002A2693"/>
    <w:rsid w:val="002D057A"/>
    <w:rsid w:val="002E3862"/>
    <w:rsid w:val="00322A34"/>
    <w:rsid w:val="00344022"/>
    <w:rsid w:val="003466CF"/>
    <w:rsid w:val="00364C05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64BBE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801FEB"/>
    <w:rsid w:val="00805286"/>
    <w:rsid w:val="00806373"/>
    <w:rsid w:val="008109F2"/>
    <w:rsid w:val="00811757"/>
    <w:rsid w:val="00826B30"/>
    <w:rsid w:val="00851F51"/>
    <w:rsid w:val="0085314A"/>
    <w:rsid w:val="00856AAA"/>
    <w:rsid w:val="008617F6"/>
    <w:rsid w:val="00864820"/>
    <w:rsid w:val="00882FBA"/>
    <w:rsid w:val="00887F2D"/>
    <w:rsid w:val="008C31D8"/>
    <w:rsid w:val="008C58C9"/>
    <w:rsid w:val="008D7E75"/>
    <w:rsid w:val="008E6247"/>
    <w:rsid w:val="008F7212"/>
    <w:rsid w:val="00911F5F"/>
    <w:rsid w:val="00914F8B"/>
    <w:rsid w:val="0092036F"/>
    <w:rsid w:val="009B049F"/>
    <w:rsid w:val="009C3B22"/>
    <w:rsid w:val="009E2455"/>
    <w:rsid w:val="009F122C"/>
    <w:rsid w:val="00A306A7"/>
    <w:rsid w:val="00A44ED2"/>
    <w:rsid w:val="00A66F96"/>
    <w:rsid w:val="00A7390B"/>
    <w:rsid w:val="00A915EA"/>
    <w:rsid w:val="00A91D7A"/>
    <w:rsid w:val="00AD6818"/>
    <w:rsid w:val="00B0097A"/>
    <w:rsid w:val="00B06EF0"/>
    <w:rsid w:val="00B35E8E"/>
    <w:rsid w:val="00B463E1"/>
    <w:rsid w:val="00B57317"/>
    <w:rsid w:val="00B67AD6"/>
    <w:rsid w:val="00B70F62"/>
    <w:rsid w:val="00B740E7"/>
    <w:rsid w:val="00BE5255"/>
    <w:rsid w:val="00C13911"/>
    <w:rsid w:val="00C13CC7"/>
    <w:rsid w:val="00C22DFC"/>
    <w:rsid w:val="00C24988"/>
    <w:rsid w:val="00C4784A"/>
    <w:rsid w:val="00C47BF2"/>
    <w:rsid w:val="00C513DB"/>
    <w:rsid w:val="00C704A4"/>
    <w:rsid w:val="00CC0611"/>
    <w:rsid w:val="00CD6680"/>
    <w:rsid w:val="00CE193D"/>
    <w:rsid w:val="00D03703"/>
    <w:rsid w:val="00D1554F"/>
    <w:rsid w:val="00D1636A"/>
    <w:rsid w:val="00D40C07"/>
    <w:rsid w:val="00DA250E"/>
    <w:rsid w:val="00DB20E6"/>
    <w:rsid w:val="00DC44F5"/>
    <w:rsid w:val="00DE65DC"/>
    <w:rsid w:val="00E30DB7"/>
    <w:rsid w:val="00E35200"/>
    <w:rsid w:val="00E57B6E"/>
    <w:rsid w:val="00E939CE"/>
    <w:rsid w:val="00E964C5"/>
    <w:rsid w:val="00EB2261"/>
    <w:rsid w:val="00EB7949"/>
    <w:rsid w:val="00EC1356"/>
    <w:rsid w:val="00ED4A55"/>
    <w:rsid w:val="00F321A4"/>
    <w:rsid w:val="00F3737E"/>
    <w:rsid w:val="00F45315"/>
    <w:rsid w:val="00F531D3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CM50">
    <w:name w:val="CM50"/>
    <w:basedOn w:val="Normale"/>
    <w:next w:val="Normale"/>
    <w:uiPriority w:val="99"/>
    <w:rsid w:val="00D1554F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windows7</cp:lastModifiedBy>
  <cp:revision>8</cp:revision>
  <cp:lastPrinted>2013-01-18T12:12:00Z</cp:lastPrinted>
  <dcterms:created xsi:type="dcterms:W3CDTF">2012-10-28T10:28:00Z</dcterms:created>
  <dcterms:modified xsi:type="dcterms:W3CDTF">2013-01-18T12:41:00Z</dcterms:modified>
</cp:coreProperties>
</file>