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50" w:rsidRDefault="005C4B50" w:rsidP="005C4B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>PROCEDURA APERTA PER L’AFFIDAMENTO DELLA FORNITURA DI APPARECCHIATURE ED ATTREZZATURE VARIE DA INSTALLARE PRESSO L’OSPEDALE “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>SANTA MARIA DELL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>A</w:t>
      </w:r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PIETA’ </w:t>
      </w:r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>”  DI  NOLA</w:t>
      </w:r>
    </w:p>
    <w:p w:rsidR="00D958DE" w:rsidRDefault="00D958DE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8DE" w:rsidRPr="00EF7413" w:rsidRDefault="00D958DE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Dichiarazione sostitutiva requisiti ai sensi del DPR 445/2000</w:t>
      </w:r>
      <w:r w:rsidR="000667E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ss.mm.ii</w:t>
      </w:r>
      <w:proofErr w:type="spellEnd"/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.</w:t>
      </w:r>
    </w:p>
    <w:p w:rsidR="00D958DE" w:rsidRPr="00EF7413" w:rsidRDefault="00D958DE" w:rsidP="008A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</w:t>
      </w:r>
      <w:r w:rsidR="000667E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l’art. 1,</w:t>
      </w: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punto 3</w:t>
      </w:r>
      <w:r w:rsidR="000667E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</w:t>
      </w: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del </w:t>
      </w:r>
      <w:r w:rsidR="000667E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Disciplinare di Gara</w:t>
      </w: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)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nato a ......................................................................................... (.......) il ……………………..............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.....</w:t>
      </w:r>
      <w:r w:rsidRPr="00EF7413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EF7413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EF7413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EF7413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D958DE" w:rsidRPr="00EF7413" w:rsidRDefault="00D958DE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EF7413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che, in caso di aggiudicazione, sarà conferito mandato speciale con rappresentanza o funzioni di capo-gruppo all’impresa .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che si uniformerà alla disciplina disposta dal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163/06 e alla L.R. Campania 3/2007 con riguardo alle associazioni temporanee o consorzi o GEIE;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 le quote di partecipazione al raggruppamento sono le seguenti: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       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 w:firstRow="1" w:lastRow="0" w:firstColumn="1" w:lastColumn="0" w:noHBand="0" w:noVBand="0"/>
      </w:tblPr>
      <w:tblGrid>
        <w:gridCol w:w="4253"/>
        <w:gridCol w:w="2551"/>
      </w:tblGrid>
      <w:tr w:rsidR="00D958DE" w:rsidRPr="00D22799" w:rsidTr="00D22799">
        <w:trPr>
          <w:trHeight w:val="561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Impresa</w:t>
            </w: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Parti della fornitura: …………………………………………………………………………………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………………………………………………………………………………………………………..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………………………………………………………………………………………………………..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EF7413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EF7413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EF7413">
        <w:rPr>
          <w:rFonts w:ascii="Times New Roman" w:hAnsi="Times New Roman"/>
          <w:color w:val="000099"/>
          <w:sz w:val="16"/>
          <w:szCs w:val="16"/>
        </w:rPr>
        <w:t>.P.R. 28 dicembre 2000, n.445</w:t>
      </w:r>
      <w:r>
        <w:rPr>
          <w:rFonts w:ascii="Times New Roman" w:hAnsi="Times New Roman"/>
          <w:color w:val="000099"/>
          <w:sz w:val="16"/>
          <w:szCs w:val="16"/>
        </w:rPr>
        <w:t xml:space="preserve"> </w:t>
      </w:r>
      <w:r w:rsidRPr="00EF7413">
        <w:rPr>
          <w:rFonts w:ascii="Times New Roman" w:hAnsi="Times New Roman"/>
          <w:color w:val="000099"/>
          <w:sz w:val="16"/>
          <w:szCs w:val="16"/>
        </w:rPr>
        <w:t>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______________________________________</w:t>
      </w:r>
    </w:p>
    <w:p w:rsidR="00D958DE" w:rsidRPr="000667E7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0667E7">
        <w:rPr>
          <w:rFonts w:ascii="Times New Roman" w:hAnsi="Times New Roman"/>
          <w:color w:val="000099"/>
          <w:sz w:val="16"/>
          <w:szCs w:val="16"/>
          <w:vertAlign w:val="superscript"/>
        </w:rPr>
        <w:t xml:space="preserve">1 </w:t>
      </w:r>
      <w:r w:rsidRPr="000667E7">
        <w:rPr>
          <w:rFonts w:ascii="Times New Roman" w:hAnsi="Times New Roman"/>
          <w:color w:val="000099"/>
          <w:sz w:val="16"/>
          <w:szCs w:val="16"/>
        </w:rPr>
        <w:t xml:space="preserve">La dichiarazione deve essere effettuata da un legale rappresentante o da un procuratore speciale. In </w:t>
      </w:r>
      <w:proofErr w:type="spellStart"/>
      <w:r w:rsidRPr="000667E7">
        <w:rPr>
          <w:rFonts w:ascii="Times New Roman" w:hAnsi="Times New Roman"/>
          <w:color w:val="000099"/>
          <w:sz w:val="16"/>
          <w:szCs w:val="16"/>
        </w:rPr>
        <w:t>quest</w:t>
      </w:r>
      <w:proofErr w:type="spellEnd"/>
      <w:r w:rsidRPr="000667E7">
        <w:rPr>
          <w:rFonts w:ascii="Times New Roman" w:hAnsi="Times New Roman"/>
          <w:color w:val="000099"/>
          <w:sz w:val="16"/>
          <w:szCs w:val="16"/>
        </w:rPr>
        <w:t xml:space="preserve"> ultimo caso deve essere fornito dall’impresa la procura speciale da cui trae i poteri di firma.</w:t>
      </w:r>
    </w:p>
    <w:p w:rsidR="00D958DE" w:rsidRPr="000667E7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0667E7">
        <w:rPr>
          <w:rFonts w:ascii="Times New Roman" w:hAnsi="Times New Roman"/>
          <w:b/>
          <w:bCs/>
          <w:color w:val="000099"/>
          <w:sz w:val="16"/>
          <w:szCs w:val="16"/>
          <w:vertAlign w:val="superscript"/>
        </w:rPr>
        <w:t>2</w:t>
      </w:r>
      <w:r w:rsidRPr="000667E7">
        <w:rPr>
          <w:rFonts w:ascii="Times New Roman" w:hAnsi="Times New Roman"/>
          <w:b/>
          <w:bCs/>
          <w:color w:val="000099"/>
          <w:sz w:val="16"/>
          <w:szCs w:val="16"/>
        </w:rPr>
        <w:t xml:space="preserve">  </w:t>
      </w:r>
      <w:r w:rsidRPr="000667E7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D958DE" w:rsidRPr="000667E7" w:rsidRDefault="00D958DE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sectPr w:rsidR="00D958DE" w:rsidRPr="000667E7" w:rsidSect="00097D06">
      <w:headerReference w:type="default" r:id="rId8"/>
      <w:footerReference w:type="default" r:id="rId9"/>
      <w:pgSz w:w="11906" w:h="16838" w:code="9"/>
      <w:pgMar w:top="1418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4B" w:rsidRDefault="00912A4B" w:rsidP="00A662C7">
      <w:pPr>
        <w:spacing w:after="0" w:line="240" w:lineRule="auto"/>
      </w:pPr>
      <w:r>
        <w:separator/>
      </w:r>
    </w:p>
  </w:endnote>
  <w:endnote w:type="continuationSeparator" w:id="0">
    <w:p w:rsidR="00912A4B" w:rsidRDefault="00912A4B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DE" w:rsidRPr="00BB2AD7" w:rsidRDefault="003340A4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D958DE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097D06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D958DE" w:rsidRDefault="00D958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4B" w:rsidRDefault="00912A4B" w:rsidP="00A662C7">
      <w:pPr>
        <w:spacing w:after="0" w:line="240" w:lineRule="auto"/>
      </w:pPr>
      <w:r>
        <w:separator/>
      </w:r>
    </w:p>
  </w:footnote>
  <w:footnote w:type="continuationSeparator" w:id="0">
    <w:p w:rsidR="00912A4B" w:rsidRDefault="00912A4B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E7" w:rsidRDefault="000667E7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3399"/>
        <w:sz w:val="16"/>
        <w:szCs w:val="16"/>
      </w:rPr>
    </w:pPr>
    <w:r>
      <w:rPr>
        <w:rFonts w:ascii="Times New Roman" w:hAnsi="Times New Roman"/>
        <w:b/>
        <w:bCs/>
        <w:color w:val="003399"/>
        <w:sz w:val="16"/>
        <w:szCs w:val="16"/>
      </w:rPr>
      <w:t>Allegato “ C” al Disciplinare di Gara</w:t>
    </w:r>
  </w:p>
  <w:p w:rsidR="00D958DE" w:rsidRPr="00EF7413" w:rsidRDefault="00D958DE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3399"/>
        <w:sz w:val="32"/>
        <w:szCs w:val="32"/>
      </w:rPr>
    </w:pPr>
    <w:r w:rsidRPr="00EF7413">
      <w:rPr>
        <w:rFonts w:ascii="Times New Roman" w:hAnsi="Times New Roman"/>
        <w:b/>
        <w:bCs/>
        <w:color w:val="0033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38EA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5D5"/>
    <w:rsid w:val="00027943"/>
    <w:rsid w:val="000362E6"/>
    <w:rsid w:val="00064CB0"/>
    <w:rsid w:val="000666E5"/>
    <w:rsid w:val="000667E7"/>
    <w:rsid w:val="00077E59"/>
    <w:rsid w:val="00097D06"/>
    <w:rsid w:val="0010422A"/>
    <w:rsid w:val="0012414B"/>
    <w:rsid w:val="001829E0"/>
    <w:rsid w:val="001E1263"/>
    <w:rsid w:val="001F1991"/>
    <w:rsid w:val="002E2CB2"/>
    <w:rsid w:val="00307E64"/>
    <w:rsid w:val="003340A4"/>
    <w:rsid w:val="00376616"/>
    <w:rsid w:val="00454118"/>
    <w:rsid w:val="004A01DA"/>
    <w:rsid w:val="004A760F"/>
    <w:rsid w:val="004D26D5"/>
    <w:rsid w:val="005A59C9"/>
    <w:rsid w:val="005C4B50"/>
    <w:rsid w:val="005E3C23"/>
    <w:rsid w:val="00720BF9"/>
    <w:rsid w:val="00827B71"/>
    <w:rsid w:val="008351F5"/>
    <w:rsid w:val="008A4864"/>
    <w:rsid w:val="008C46A6"/>
    <w:rsid w:val="00912760"/>
    <w:rsid w:val="00912A4B"/>
    <w:rsid w:val="009362F9"/>
    <w:rsid w:val="00951A90"/>
    <w:rsid w:val="00954974"/>
    <w:rsid w:val="009C09CF"/>
    <w:rsid w:val="009F36E6"/>
    <w:rsid w:val="00A12C60"/>
    <w:rsid w:val="00A45C64"/>
    <w:rsid w:val="00A475CE"/>
    <w:rsid w:val="00A662C7"/>
    <w:rsid w:val="00B167BF"/>
    <w:rsid w:val="00B23D83"/>
    <w:rsid w:val="00B637A4"/>
    <w:rsid w:val="00B919CB"/>
    <w:rsid w:val="00B975D5"/>
    <w:rsid w:val="00BA4A96"/>
    <w:rsid w:val="00BB2AD7"/>
    <w:rsid w:val="00C770F2"/>
    <w:rsid w:val="00D161A8"/>
    <w:rsid w:val="00D22799"/>
    <w:rsid w:val="00D2669D"/>
    <w:rsid w:val="00D80955"/>
    <w:rsid w:val="00D958DE"/>
    <w:rsid w:val="00E257E7"/>
    <w:rsid w:val="00E537BC"/>
    <w:rsid w:val="00E64E73"/>
    <w:rsid w:val="00EF7413"/>
    <w:rsid w:val="00F23FE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Administrator</cp:lastModifiedBy>
  <cp:revision>5</cp:revision>
  <cp:lastPrinted>2013-10-14T15:03:00Z</cp:lastPrinted>
  <dcterms:created xsi:type="dcterms:W3CDTF">2013-08-20T11:12:00Z</dcterms:created>
  <dcterms:modified xsi:type="dcterms:W3CDTF">2013-10-14T15:04:00Z</dcterms:modified>
</cp:coreProperties>
</file>