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9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dt>
      <w:sdtPr>
        <w:rPr>
          <w:sz w:val="24"/>
          <w:szCs w:val="24"/>
        </w:rPr>
        <w:id w:val="23633862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bCs/>
          <w:noProof/>
          <w:color w:val="000099"/>
        </w:rPr>
      </w:sdtEndPr>
      <w:sdtContent>
        <w:sdt>
          <w:sdtPr>
            <w:rPr>
              <w:sz w:val="24"/>
              <w:szCs w:val="24"/>
            </w:rPr>
            <w:id w:val="3994509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/>
              <w:b/>
              <w:bCs/>
              <w:noProof/>
              <w:color w:val="000099"/>
            </w:rPr>
          </w:sdtEndPr>
          <w:sdtContent>
            <w:p w:rsidR="00F32F63" w:rsidRPr="00C26B98" w:rsidRDefault="00F32F63" w:rsidP="00F32F63">
              <w:pPr>
                <w:autoSpaceDE w:val="0"/>
                <w:autoSpaceDN w:val="0"/>
                <w:adjustRightInd w:val="0"/>
                <w:jc w:val="both"/>
                <w:rPr>
                  <w:sz w:val="24"/>
                  <w:szCs w:val="24"/>
                </w:rPr>
              </w:pPr>
            </w:p>
            <w:p w:rsidR="00F32F63" w:rsidRPr="00C26B98" w:rsidRDefault="00F32F63" w:rsidP="00F32F63">
              <w:pPr>
                <w:autoSpaceDE w:val="0"/>
                <w:autoSpaceDN w:val="0"/>
                <w:adjustRightInd w:val="0"/>
                <w:spacing w:after="0"/>
                <w:jc w:val="both"/>
                <w:rPr>
                  <w:rFonts w:ascii="Times New Roman" w:hAnsi="Times New Roman"/>
                  <w:b/>
                  <w:bCs/>
                  <w:noProof/>
                  <w:color w:val="000099"/>
                  <w:sz w:val="24"/>
                  <w:szCs w:val="24"/>
                </w:rPr>
              </w:pPr>
              <w:r w:rsidRPr="00C26B98"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PROCEDURA APERTA PER L’AFFIDAMENTO DEL</w:t>
              </w:r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SERVIZIO </w:t>
              </w:r>
              <w:proofErr w:type="spellStart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TRASPORTO NELL’AREA </w:t>
              </w:r>
              <w:proofErr w:type="spellStart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PERTINENZA DELLA ASL NAPOLI 3 SUD DEI CAMPIONI EMATICI, CITOLOGICI ED ISTOLOGICI DESTINATI AD INDAGINI </w:t>
              </w:r>
              <w:proofErr w:type="spellStart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LABORATORIO</w:t>
              </w:r>
            </w:p>
          </w:sdtContent>
        </w:sdt>
        <w:p w:rsidR="00F32F63" w:rsidRDefault="00F32F63" w:rsidP="00F32F63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b/>
              <w:bCs/>
              <w:noProof/>
              <w:color w:val="000099"/>
              <w:sz w:val="24"/>
              <w:szCs w:val="24"/>
            </w:rPr>
          </w:pPr>
        </w:p>
      </w:sdtContent>
    </w:sdt>
    <w:p w:rsidR="0036002E" w:rsidRPr="006F486E" w:rsidRDefault="00F32F63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(Dichiarazione sostitutiva requisiti ai sensi del DPR 445/2000 e </w:t>
      </w:r>
      <w:proofErr w:type="spellStart"/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di cui all’art.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2</w:t>
      </w:r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652896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5)</w:t>
      </w:r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gara)</w:t>
      </w:r>
    </w:p>
    <w:p w:rsidR="0036002E" w:rsidRDefault="0036002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6F486E" w:rsidRPr="006F486E" w:rsidRDefault="006F486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FF3857" w:rsidRPr="006F486E" w:rsidRDefault="00FF3857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6F486E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6F486E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6F486E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6F486E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6F486E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in....................................................... .( ), Via..........................................................................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6F486E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6F486E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6F486E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6F486E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FF3857" w:rsidRPr="006F486E" w:rsidRDefault="00FF3857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6F486E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FF3857" w:rsidRPr="006F486E" w:rsidRDefault="00FF3857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EF381E" w:rsidRPr="006F486E" w:rsidRDefault="00EF381E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bCs/>
          <w:color w:val="000099"/>
          <w:sz w:val="24"/>
          <w:szCs w:val="24"/>
          <w:u w:val="single"/>
        </w:rPr>
        <w:t>a dimostrazione della capacità economico finanziaria</w:t>
      </w:r>
      <w:r w:rsidRPr="006F486E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a.1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</w:r>
      <w:r w:rsidR="00EF381E" w:rsidRPr="006F486E">
        <w:rPr>
          <w:rFonts w:ascii="Times New Roman" w:hAnsi="Times New Roman"/>
          <w:color w:val="000099"/>
          <w:sz w:val="24"/>
          <w:szCs w:val="24"/>
        </w:rPr>
        <w:t>c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he il fatturato globale dell’impresa realizzato negli ultimi tre esercizi è il seguente:</w:t>
      </w:r>
      <w:r w:rsidR="00EF381E" w:rsidRPr="006F486E">
        <w:rPr>
          <w:rFonts w:ascii="Times New Roman" w:hAnsi="Times New Roman"/>
          <w:color w:val="000099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;</w:t>
      </w:r>
    </w:p>
    <w:p w:rsidR="00BD7D25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a.2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  <w:t>che l’importo relativo a forniture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>,</w:t>
      </w:r>
      <w:r w:rsidRPr="006F486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 eseguite</w:t>
      </w:r>
      <w:r w:rsidRPr="006F486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>nell’ultimo triennio,</w:t>
      </w:r>
      <w:r w:rsidR="00BD7D25" w:rsidRPr="006F486E">
        <w:rPr>
          <w:color w:val="000099"/>
          <w:sz w:val="24"/>
          <w:szCs w:val="24"/>
        </w:rPr>
        <w:t xml:space="preserve"> nel settore oggetto della gara, è il seguente:</w:t>
      </w:r>
    </w:p>
    <w:p w:rsidR="00FF3857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FF3857" w:rsidRPr="006F486E" w:rsidRDefault="00FF3857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bCs/>
          <w:color w:val="000099"/>
          <w:sz w:val="24"/>
          <w:szCs w:val="24"/>
          <w:u w:val="single"/>
        </w:rPr>
        <w:t>a dimostrazione della capacità tecnico-professionale</w:t>
      </w:r>
      <w:r w:rsidRPr="006F486E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704" w:hanging="42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b</w:t>
      </w:r>
      <w:proofErr w:type="spellStart"/>
      <w:r w:rsidRPr="006F486E">
        <w:rPr>
          <w:rFonts w:ascii="Times New Roman" w:hAnsi="Times New Roman"/>
          <w:color w:val="000099"/>
          <w:sz w:val="24"/>
          <w:szCs w:val="24"/>
        </w:rPr>
        <w:t>.</w:t>
      </w:r>
      <w:proofErr w:type="spellEnd"/>
      <w:r w:rsidRPr="006F486E">
        <w:rPr>
          <w:rFonts w:ascii="Times New Roman" w:hAnsi="Times New Roman"/>
          <w:color w:val="000099"/>
          <w:sz w:val="24"/>
          <w:szCs w:val="24"/>
        </w:rPr>
        <w:t xml:space="preserve">1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che le principali forniture nel settore oggetto della gara, prestate negli ultimi tre anni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6F486E">
        <w:rPr>
          <w:rFonts w:ascii="Times New Roman" w:hAnsi="Times New Roman"/>
          <w:color w:val="000099"/>
          <w:sz w:val="24"/>
          <w:szCs w:val="24"/>
        </w:rPr>
        <w:t>nel settore oggetto della gara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, con</w:t>
      </w:r>
      <w:r w:rsidRPr="006F486E">
        <w:rPr>
          <w:rFonts w:ascii="Times New Roman" w:hAnsi="Times New Roman"/>
          <w:color w:val="000099"/>
          <w:sz w:val="24"/>
          <w:szCs w:val="24"/>
        </w:rPr>
        <w:t xml:space="preserve"> l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’indicazione degli importi, delle date, e dei destinatari, pubblici o privati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, 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 xml:space="preserve"> sono le seguenti: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0A0"/>
      </w:tblPr>
      <w:tblGrid>
        <w:gridCol w:w="2268"/>
        <w:gridCol w:w="2835"/>
        <w:gridCol w:w="1134"/>
        <w:gridCol w:w="1275"/>
        <w:gridCol w:w="1418"/>
      </w:tblGrid>
      <w:tr w:rsidR="00151829" w:rsidRPr="006F486E" w:rsidTr="00220B82">
        <w:trPr>
          <w:trHeight w:val="561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Committente</w:t>
            </w: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Forniture effettuate</w:t>
            </w: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inizio</w:t>
            </w: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di ultimazione</w:t>
            </w: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Importo Totale contabilizzato</w:t>
            </w: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151829" w:rsidRPr="006F486E" w:rsidRDefault="00151829" w:rsidP="008A6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  <w:sz w:val="20"/>
          <w:szCs w:val="20"/>
        </w:rPr>
      </w:pPr>
    </w:p>
    <w:p w:rsidR="00151829" w:rsidRPr="006F486E" w:rsidRDefault="00151829" w:rsidP="00F4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color w:val="000099"/>
          <w:sz w:val="16"/>
          <w:szCs w:val="16"/>
        </w:rPr>
        <w:t>Si avvisano i concorrenti che, ai sensi dell’art. 76 del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151829" w:rsidRPr="006F486E" w:rsidRDefault="00151829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151829" w:rsidRPr="006F486E" w:rsidRDefault="00151829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6F486E">
        <w:rPr>
          <w:rFonts w:ascii="Times New Roman" w:hAnsi="Times New Roman"/>
          <w:color w:val="000099"/>
          <w:sz w:val="16"/>
          <w:szCs w:val="16"/>
        </w:rPr>
        <w:t>La dichiarazione deve essere effettuata da un legale rappresentante o da un procuratore speciale. In quest</w:t>
      </w:r>
      <w:r w:rsidR="00652896" w:rsidRPr="006F486E">
        <w:rPr>
          <w:rFonts w:ascii="Times New Roman" w:hAnsi="Times New Roman"/>
          <w:color w:val="000099"/>
          <w:sz w:val="16"/>
          <w:szCs w:val="16"/>
        </w:rPr>
        <w:t>’</w:t>
      </w:r>
      <w:r w:rsidRPr="006F486E">
        <w:rPr>
          <w:rFonts w:ascii="Times New Roman" w:hAnsi="Times New Roman"/>
          <w:color w:val="000099"/>
          <w:sz w:val="16"/>
          <w:szCs w:val="16"/>
        </w:rPr>
        <w:t>ultimo caso deve essere fornito dall’impresa la procura speciale da cui trae i poteri di firma.</w:t>
      </w:r>
    </w:p>
    <w:p w:rsidR="00151829" w:rsidRPr="006F486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6F486E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6F486E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151829" w:rsidRPr="006F486E" w:rsidRDefault="00151829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151829" w:rsidRPr="006F486E" w:rsidSect="00F427E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29" w:rsidRDefault="00151829" w:rsidP="00A662C7">
      <w:pPr>
        <w:spacing w:after="0" w:line="240" w:lineRule="auto"/>
      </w:pPr>
      <w:r>
        <w:separator/>
      </w:r>
    </w:p>
  </w:endnote>
  <w:end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BB2AD7" w:rsidRDefault="00DE7A68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151829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F32F63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151829" w:rsidRDefault="001518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29" w:rsidRDefault="00151829" w:rsidP="00A662C7">
      <w:pPr>
        <w:spacing w:after="0" w:line="240" w:lineRule="auto"/>
      </w:pPr>
      <w:r>
        <w:separator/>
      </w:r>
    </w:p>
  </w:footnote>
  <w:foot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2E" w:rsidRPr="006F486E" w:rsidRDefault="0036002E" w:rsidP="0036002E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6F486E">
      <w:rPr>
        <w:rFonts w:ascii="Times New Roman" w:hAnsi="Times New Roman"/>
        <w:b/>
        <w:bCs/>
        <w:color w:val="000099"/>
        <w:sz w:val="16"/>
        <w:szCs w:val="16"/>
      </w:rPr>
      <w:t xml:space="preserve">Allegato </w:t>
    </w:r>
    <w:r w:rsidR="00DE60C1" w:rsidRPr="006F486E">
      <w:rPr>
        <w:rFonts w:ascii="Times New Roman" w:hAnsi="Times New Roman"/>
        <w:b/>
        <w:bCs/>
        <w:color w:val="000099"/>
        <w:sz w:val="16"/>
        <w:szCs w:val="16"/>
      </w:rPr>
      <w:t>“</w:t>
    </w:r>
    <w:r w:rsidRPr="006F486E">
      <w:rPr>
        <w:rFonts w:ascii="Times New Roman" w:hAnsi="Times New Roman"/>
        <w:b/>
        <w:bCs/>
        <w:color w:val="000099"/>
        <w:sz w:val="16"/>
        <w:szCs w:val="16"/>
      </w:rPr>
      <w:t>D</w:t>
    </w:r>
    <w:r w:rsidR="00DE60C1" w:rsidRPr="006F486E">
      <w:rPr>
        <w:rFonts w:ascii="Times New Roman" w:hAnsi="Times New Roman"/>
        <w:b/>
        <w:bCs/>
        <w:color w:val="000099"/>
        <w:sz w:val="16"/>
        <w:szCs w:val="16"/>
      </w:rPr>
      <w:t>”</w:t>
    </w:r>
    <w:r w:rsidRPr="006F486E">
      <w:rPr>
        <w:rFonts w:ascii="Times New Roman" w:hAnsi="Times New Roman"/>
        <w:b/>
        <w:bCs/>
        <w:color w:val="000099"/>
        <w:sz w:val="16"/>
        <w:szCs w:val="16"/>
      </w:rPr>
      <w:t xml:space="preserve"> al Disciplinare di Gara</w:t>
    </w:r>
  </w:p>
  <w:p w:rsidR="0036002E" w:rsidRPr="006F486E" w:rsidRDefault="0036002E" w:rsidP="0036002E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6F486E">
      <w:rPr>
        <w:rFonts w:ascii="Times New Roman" w:hAnsi="Times New Roman"/>
        <w:b/>
        <w:bCs/>
        <w:color w:val="000099"/>
        <w:sz w:val="16"/>
        <w:szCs w:val="16"/>
      </w:rPr>
      <w:t>(alla presente dichiarazione deve essere allegata, a pena di esclusione, fotocopia del documento di identificazione del firmatario)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458EB"/>
    <w:multiLevelType w:val="hybridMultilevel"/>
    <w:tmpl w:val="6F660C6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30335"/>
    <w:multiLevelType w:val="hybridMultilevel"/>
    <w:tmpl w:val="E586FF8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F05718"/>
    <w:multiLevelType w:val="hybridMultilevel"/>
    <w:tmpl w:val="060C495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62E6"/>
    <w:rsid w:val="000666E5"/>
    <w:rsid w:val="00077E59"/>
    <w:rsid w:val="0009083A"/>
    <w:rsid w:val="000A6EAC"/>
    <w:rsid w:val="0012414B"/>
    <w:rsid w:val="00151829"/>
    <w:rsid w:val="001829E0"/>
    <w:rsid w:val="0019346B"/>
    <w:rsid w:val="001D050E"/>
    <w:rsid w:val="001E1263"/>
    <w:rsid w:val="001F1991"/>
    <w:rsid w:val="00220B82"/>
    <w:rsid w:val="002B780A"/>
    <w:rsid w:val="003006D0"/>
    <w:rsid w:val="00307E64"/>
    <w:rsid w:val="0036002E"/>
    <w:rsid w:val="00376616"/>
    <w:rsid w:val="00394360"/>
    <w:rsid w:val="00406394"/>
    <w:rsid w:val="00454118"/>
    <w:rsid w:val="004A5E33"/>
    <w:rsid w:val="00596952"/>
    <w:rsid w:val="005A59C9"/>
    <w:rsid w:val="005C1D52"/>
    <w:rsid w:val="00652896"/>
    <w:rsid w:val="006F486E"/>
    <w:rsid w:val="00720BF9"/>
    <w:rsid w:val="007244F6"/>
    <w:rsid w:val="007C3A8D"/>
    <w:rsid w:val="007D7D63"/>
    <w:rsid w:val="007E6E71"/>
    <w:rsid w:val="00827B71"/>
    <w:rsid w:val="008A4864"/>
    <w:rsid w:val="008A6583"/>
    <w:rsid w:val="008D5BE2"/>
    <w:rsid w:val="00912760"/>
    <w:rsid w:val="009252DD"/>
    <w:rsid w:val="009362F9"/>
    <w:rsid w:val="00951A90"/>
    <w:rsid w:val="00954974"/>
    <w:rsid w:val="009F30E3"/>
    <w:rsid w:val="00A32937"/>
    <w:rsid w:val="00A475CE"/>
    <w:rsid w:val="00A662C7"/>
    <w:rsid w:val="00A6675E"/>
    <w:rsid w:val="00B167BF"/>
    <w:rsid w:val="00B23D83"/>
    <w:rsid w:val="00B70483"/>
    <w:rsid w:val="00B919CB"/>
    <w:rsid w:val="00B975D5"/>
    <w:rsid w:val="00BA4A96"/>
    <w:rsid w:val="00BB2AD7"/>
    <w:rsid w:val="00BC1995"/>
    <w:rsid w:val="00BD1585"/>
    <w:rsid w:val="00BD7D25"/>
    <w:rsid w:val="00C36B9C"/>
    <w:rsid w:val="00C50F8C"/>
    <w:rsid w:val="00C770F2"/>
    <w:rsid w:val="00CA0CCE"/>
    <w:rsid w:val="00CD1CAC"/>
    <w:rsid w:val="00D071E7"/>
    <w:rsid w:val="00D161A8"/>
    <w:rsid w:val="00D2669D"/>
    <w:rsid w:val="00DE60C1"/>
    <w:rsid w:val="00DE7A68"/>
    <w:rsid w:val="00E257E7"/>
    <w:rsid w:val="00E537BC"/>
    <w:rsid w:val="00E732AA"/>
    <w:rsid w:val="00EF381E"/>
    <w:rsid w:val="00F23FEC"/>
    <w:rsid w:val="00F32F63"/>
    <w:rsid w:val="00F427E3"/>
    <w:rsid w:val="00FF03FB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2013-05-15T10:35:00Z</cp:lastPrinted>
  <dcterms:created xsi:type="dcterms:W3CDTF">2013-09-05T13:16:00Z</dcterms:created>
  <dcterms:modified xsi:type="dcterms:W3CDTF">2013-09-05T13:16:00Z</dcterms:modified>
</cp:coreProperties>
</file>